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20D" w:rsidRDefault="0046720D" w:rsidP="0046720D">
      <w:pPr>
        <w:pStyle w:val="a3"/>
      </w:pPr>
      <w:r>
        <w:t>Министерство образования Республики Беларусь</w:t>
      </w:r>
    </w:p>
    <w:p w:rsidR="0046720D" w:rsidRPr="0047323B" w:rsidRDefault="0046720D" w:rsidP="0046720D">
      <w:pPr>
        <w:pStyle w:val="a5"/>
      </w:pPr>
      <w:r w:rsidRPr="0047323B">
        <w:rPr>
          <w:iCs/>
        </w:rPr>
        <w:t xml:space="preserve">Учебно-методическое объединение по экономическому образованию </w:t>
      </w:r>
    </w:p>
    <w:p w:rsidR="0046720D" w:rsidRDefault="0046720D" w:rsidP="0046720D">
      <w:pPr>
        <w:spacing w:line="288" w:lineRule="auto"/>
        <w:rPr>
          <w:b/>
          <w:sz w:val="28"/>
        </w:rPr>
      </w:pPr>
    </w:p>
    <w:tbl>
      <w:tblPr>
        <w:tblW w:w="0" w:type="auto"/>
        <w:tblLayout w:type="fixed"/>
        <w:tblLook w:val="0000"/>
      </w:tblPr>
      <w:tblGrid>
        <w:gridCol w:w="4927"/>
        <w:gridCol w:w="4927"/>
      </w:tblGrid>
      <w:tr w:rsidR="0046720D" w:rsidTr="00B7374C">
        <w:tc>
          <w:tcPr>
            <w:tcW w:w="4927" w:type="dxa"/>
          </w:tcPr>
          <w:p w:rsidR="0046720D" w:rsidRDefault="0046720D" w:rsidP="00B7374C">
            <w:pPr>
              <w:spacing w:line="288" w:lineRule="auto"/>
              <w:rPr>
                <w:b/>
                <w:sz w:val="28"/>
              </w:rPr>
            </w:pPr>
          </w:p>
        </w:tc>
        <w:tc>
          <w:tcPr>
            <w:tcW w:w="4927" w:type="dxa"/>
          </w:tcPr>
          <w:p w:rsidR="0046720D" w:rsidRDefault="0046720D" w:rsidP="00B7374C">
            <w:pPr>
              <w:pStyle w:val="8"/>
            </w:pPr>
            <w:r>
              <w:t>Утверждаю</w:t>
            </w:r>
          </w:p>
          <w:p w:rsidR="0046720D" w:rsidRDefault="0046720D" w:rsidP="00B7374C">
            <w:pPr>
              <w:pStyle w:val="a9"/>
            </w:pPr>
            <w:r>
              <w:t>Первый заместитель Министра образования Республики Беларусь</w:t>
            </w:r>
          </w:p>
          <w:p w:rsidR="0046720D" w:rsidRDefault="0046720D" w:rsidP="00B7374C">
            <w:pPr>
              <w:spacing w:line="288" w:lineRule="auto"/>
              <w:rPr>
                <w:sz w:val="28"/>
              </w:rPr>
            </w:pPr>
            <w:r>
              <w:rPr>
                <w:sz w:val="28"/>
              </w:rPr>
              <w:t>__________________ В.А.Богуш</w:t>
            </w:r>
          </w:p>
          <w:p w:rsidR="0046720D" w:rsidRDefault="0046720D" w:rsidP="00B7374C">
            <w:pPr>
              <w:spacing w:line="288" w:lineRule="auto"/>
              <w:rPr>
                <w:sz w:val="28"/>
              </w:rPr>
            </w:pPr>
            <w:r>
              <w:rPr>
                <w:sz w:val="28"/>
              </w:rPr>
              <w:t xml:space="preserve">______   _____________ 20____ </w:t>
            </w:r>
          </w:p>
          <w:p w:rsidR="0046720D" w:rsidRDefault="0046720D" w:rsidP="00B7374C">
            <w:pPr>
              <w:spacing w:line="288" w:lineRule="auto"/>
              <w:rPr>
                <w:sz w:val="28"/>
              </w:rPr>
            </w:pPr>
            <w:r>
              <w:rPr>
                <w:sz w:val="28"/>
              </w:rPr>
              <w:t>Регистрационный № ТД- _______/тип.</w:t>
            </w:r>
          </w:p>
        </w:tc>
      </w:tr>
    </w:tbl>
    <w:p w:rsidR="0046720D" w:rsidRDefault="0046720D" w:rsidP="0046720D">
      <w:pPr>
        <w:rPr>
          <w:sz w:val="28"/>
        </w:rPr>
      </w:pPr>
      <w:r>
        <w:rPr>
          <w:sz w:val="28"/>
        </w:rPr>
        <w:br/>
      </w:r>
    </w:p>
    <w:p w:rsidR="0046720D" w:rsidRPr="00CE29C4" w:rsidRDefault="0046720D" w:rsidP="0046720D">
      <w:pPr>
        <w:rPr>
          <w:sz w:val="28"/>
        </w:rPr>
      </w:pPr>
    </w:p>
    <w:p w:rsidR="0046720D" w:rsidRDefault="0046720D" w:rsidP="0046720D">
      <w:pPr>
        <w:spacing w:line="360" w:lineRule="exact"/>
        <w:jc w:val="center"/>
        <w:rPr>
          <w:b/>
          <w:sz w:val="28"/>
          <w:szCs w:val="28"/>
        </w:rPr>
      </w:pPr>
      <w:r>
        <w:rPr>
          <w:b/>
          <w:sz w:val="28"/>
          <w:szCs w:val="28"/>
        </w:rPr>
        <w:t>ДЕНЬГИ, КРЕДИТ, БАНКИ</w:t>
      </w:r>
    </w:p>
    <w:p w:rsidR="0046720D" w:rsidRDefault="0046720D" w:rsidP="0046720D">
      <w:pPr>
        <w:spacing w:line="360" w:lineRule="exact"/>
        <w:ind w:left="540" w:right="1080"/>
        <w:jc w:val="center"/>
        <w:rPr>
          <w:sz w:val="28"/>
          <w:szCs w:val="28"/>
        </w:rPr>
      </w:pPr>
      <w:r>
        <w:rPr>
          <w:sz w:val="28"/>
          <w:szCs w:val="28"/>
        </w:rPr>
        <w:t xml:space="preserve">Типовая учебная </w:t>
      </w:r>
      <w:r w:rsidRPr="002135D9">
        <w:rPr>
          <w:sz w:val="28"/>
          <w:szCs w:val="28"/>
        </w:rPr>
        <w:t xml:space="preserve">программа </w:t>
      </w:r>
      <w:r>
        <w:rPr>
          <w:sz w:val="28"/>
          <w:szCs w:val="28"/>
        </w:rPr>
        <w:t>по учебной дисциплине</w:t>
      </w:r>
      <w:bookmarkStart w:id="0" w:name="_GoBack"/>
      <w:bookmarkEnd w:id="0"/>
    </w:p>
    <w:p w:rsidR="0046720D" w:rsidRDefault="0046720D" w:rsidP="0046720D">
      <w:pPr>
        <w:spacing w:line="360" w:lineRule="exact"/>
        <w:ind w:left="540" w:right="1080"/>
        <w:jc w:val="center"/>
        <w:rPr>
          <w:sz w:val="28"/>
        </w:rPr>
      </w:pPr>
      <w:r>
        <w:rPr>
          <w:sz w:val="28"/>
          <w:szCs w:val="28"/>
        </w:rPr>
        <w:t xml:space="preserve">для </w:t>
      </w:r>
      <w:r w:rsidRPr="002135D9">
        <w:rPr>
          <w:sz w:val="28"/>
          <w:szCs w:val="28"/>
        </w:rPr>
        <w:t>специальност</w:t>
      </w:r>
      <w:r>
        <w:rPr>
          <w:sz w:val="28"/>
          <w:szCs w:val="28"/>
        </w:rPr>
        <w:t xml:space="preserve">ей </w:t>
      </w:r>
      <w:r>
        <w:rPr>
          <w:sz w:val="28"/>
        </w:rPr>
        <w:t>1-25 01 02 «Экономика», 1-25 01 08 «Бухгалтерский учет, анализ и аудит (по направлениям)», направлению специальности 1-25 01 08-01 «Бухгалтерский учет, анализ и аудит (в банках)»</w:t>
      </w:r>
    </w:p>
    <w:p w:rsidR="0046720D" w:rsidRDefault="0046720D" w:rsidP="0046720D">
      <w:pPr>
        <w:jc w:val="center"/>
        <w:rPr>
          <w:sz w:val="28"/>
          <w:szCs w:val="28"/>
        </w:rPr>
      </w:pPr>
    </w:p>
    <w:p w:rsidR="0046720D" w:rsidRDefault="0046720D" w:rsidP="0046720D">
      <w:pPr>
        <w:jc w:val="center"/>
        <w:rPr>
          <w:sz w:val="28"/>
          <w:szCs w:val="28"/>
        </w:rPr>
      </w:pPr>
    </w:p>
    <w:p w:rsidR="0046720D" w:rsidRDefault="0046720D" w:rsidP="0046720D">
      <w:pPr>
        <w:jc w:val="center"/>
        <w:rPr>
          <w:sz w:val="28"/>
          <w:szCs w:val="28"/>
        </w:rPr>
      </w:pPr>
    </w:p>
    <w:p w:rsidR="0046720D" w:rsidRDefault="0046720D" w:rsidP="0046720D">
      <w:pPr>
        <w:jc w:val="center"/>
        <w:rPr>
          <w:sz w:val="28"/>
          <w:szCs w:val="28"/>
        </w:rPr>
      </w:pPr>
    </w:p>
    <w:tbl>
      <w:tblPr>
        <w:tblW w:w="0" w:type="auto"/>
        <w:tblLook w:val="0000"/>
      </w:tblPr>
      <w:tblGrid>
        <w:gridCol w:w="4923"/>
        <w:gridCol w:w="4925"/>
      </w:tblGrid>
      <w:tr w:rsidR="0046720D" w:rsidRPr="00533942" w:rsidTr="00B7374C">
        <w:trPr>
          <w:trHeight w:val="407"/>
        </w:trPr>
        <w:tc>
          <w:tcPr>
            <w:tcW w:w="4923" w:type="dxa"/>
          </w:tcPr>
          <w:p w:rsidR="0046720D" w:rsidRPr="00533942" w:rsidRDefault="0046720D" w:rsidP="00B7374C">
            <w:pPr>
              <w:jc w:val="both"/>
              <w:rPr>
                <w:b/>
                <w:sz w:val="28"/>
                <w:szCs w:val="28"/>
              </w:rPr>
            </w:pPr>
            <w:r w:rsidRPr="00533942">
              <w:rPr>
                <w:b/>
                <w:sz w:val="28"/>
                <w:szCs w:val="28"/>
              </w:rPr>
              <w:t>СОГЛАСОВАНО</w:t>
            </w:r>
          </w:p>
        </w:tc>
        <w:tc>
          <w:tcPr>
            <w:tcW w:w="4925" w:type="dxa"/>
          </w:tcPr>
          <w:p w:rsidR="0046720D" w:rsidRPr="00533942" w:rsidRDefault="0046720D" w:rsidP="00B7374C">
            <w:pPr>
              <w:jc w:val="both"/>
              <w:rPr>
                <w:b/>
                <w:sz w:val="28"/>
                <w:szCs w:val="28"/>
              </w:rPr>
            </w:pPr>
            <w:r w:rsidRPr="00533942">
              <w:rPr>
                <w:b/>
                <w:sz w:val="28"/>
                <w:szCs w:val="28"/>
              </w:rPr>
              <w:t>СОГЛАСОВАНО</w:t>
            </w:r>
          </w:p>
        </w:tc>
      </w:tr>
      <w:tr w:rsidR="0046720D" w:rsidRPr="008308F0" w:rsidTr="00B7374C">
        <w:tc>
          <w:tcPr>
            <w:tcW w:w="4923" w:type="dxa"/>
          </w:tcPr>
          <w:p w:rsidR="0046720D" w:rsidRDefault="0046720D" w:rsidP="00B7374C">
            <w:pPr>
              <w:jc w:val="both"/>
              <w:rPr>
                <w:sz w:val="24"/>
                <w:szCs w:val="28"/>
              </w:rPr>
            </w:pPr>
            <w:r>
              <w:rPr>
                <w:sz w:val="24"/>
                <w:szCs w:val="28"/>
              </w:rPr>
              <w:t>З</w:t>
            </w:r>
            <w:r w:rsidRPr="008308F0">
              <w:rPr>
                <w:sz w:val="24"/>
                <w:szCs w:val="28"/>
              </w:rPr>
              <w:t xml:space="preserve">аместитель </w:t>
            </w:r>
            <w:r>
              <w:rPr>
                <w:sz w:val="24"/>
                <w:szCs w:val="28"/>
              </w:rPr>
              <w:t>Председателя</w:t>
            </w:r>
          </w:p>
          <w:p w:rsidR="0046720D" w:rsidRDefault="0046720D" w:rsidP="00B7374C">
            <w:pPr>
              <w:jc w:val="both"/>
              <w:rPr>
                <w:sz w:val="24"/>
                <w:szCs w:val="28"/>
              </w:rPr>
            </w:pPr>
            <w:r>
              <w:rPr>
                <w:sz w:val="24"/>
                <w:szCs w:val="28"/>
              </w:rPr>
              <w:t>Национального банка</w:t>
            </w:r>
          </w:p>
          <w:p w:rsidR="0046720D" w:rsidRPr="008308F0" w:rsidRDefault="0046720D" w:rsidP="00B7374C">
            <w:pPr>
              <w:jc w:val="both"/>
              <w:rPr>
                <w:sz w:val="24"/>
                <w:szCs w:val="28"/>
              </w:rPr>
            </w:pPr>
            <w:r>
              <w:rPr>
                <w:sz w:val="24"/>
                <w:szCs w:val="28"/>
              </w:rPr>
              <w:t>Республики Беларусь</w:t>
            </w:r>
          </w:p>
          <w:p w:rsidR="0046720D" w:rsidRPr="008308F0" w:rsidRDefault="0046720D" w:rsidP="00B7374C">
            <w:pPr>
              <w:jc w:val="both"/>
              <w:rPr>
                <w:sz w:val="24"/>
                <w:szCs w:val="28"/>
              </w:rPr>
            </w:pPr>
            <w:r w:rsidRPr="008308F0">
              <w:rPr>
                <w:sz w:val="24"/>
                <w:szCs w:val="28"/>
              </w:rPr>
              <w:t xml:space="preserve">__________________ </w:t>
            </w:r>
            <w:r>
              <w:rPr>
                <w:sz w:val="24"/>
                <w:szCs w:val="28"/>
              </w:rPr>
              <w:t>П.А. Маманович</w:t>
            </w:r>
          </w:p>
          <w:p w:rsidR="0046720D" w:rsidRDefault="0046720D" w:rsidP="00B7374C">
            <w:pPr>
              <w:jc w:val="both"/>
              <w:rPr>
                <w:sz w:val="24"/>
                <w:szCs w:val="28"/>
              </w:rPr>
            </w:pPr>
            <w:r w:rsidRPr="008308F0">
              <w:rPr>
                <w:sz w:val="24"/>
                <w:szCs w:val="28"/>
              </w:rPr>
              <w:t>__________________ 20_____</w:t>
            </w:r>
            <w:r>
              <w:rPr>
                <w:sz w:val="24"/>
                <w:szCs w:val="28"/>
              </w:rPr>
              <w:t>__</w:t>
            </w:r>
          </w:p>
          <w:p w:rsidR="0046720D" w:rsidRDefault="0046720D" w:rsidP="00B7374C">
            <w:pPr>
              <w:jc w:val="both"/>
              <w:rPr>
                <w:sz w:val="24"/>
                <w:szCs w:val="28"/>
              </w:rPr>
            </w:pPr>
          </w:p>
          <w:p w:rsidR="0046720D" w:rsidRPr="008308F0" w:rsidRDefault="0046720D" w:rsidP="00B7374C">
            <w:pPr>
              <w:jc w:val="both"/>
              <w:rPr>
                <w:b/>
                <w:sz w:val="28"/>
                <w:szCs w:val="28"/>
              </w:rPr>
            </w:pPr>
            <w:r>
              <w:rPr>
                <w:b/>
                <w:sz w:val="28"/>
                <w:szCs w:val="28"/>
              </w:rPr>
              <w:t>СОГЛАСОВАНО</w:t>
            </w:r>
          </w:p>
        </w:tc>
        <w:tc>
          <w:tcPr>
            <w:tcW w:w="4925" w:type="dxa"/>
          </w:tcPr>
          <w:p w:rsidR="0046720D" w:rsidRPr="008308F0" w:rsidRDefault="0046720D" w:rsidP="0091280C">
            <w:pPr>
              <w:jc w:val="both"/>
              <w:rPr>
                <w:sz w:val="24"/>
                <w:szCs w:val="28"/>
              </w:rPr>
            </w:pPr>
            <w:r w:rsidRPr="008308F0">
              <w:rPr>
                <w:sz w:val="24"/>
                <w:szCs w:val="28"/>
              </w:rPr>
              <w:t>Начальник Управления высшегообразования</w:t>
            </w:r>
          </w:p>
          <w:p w:rsidR="0046720D" w:rsidRPr="008308F0" w:rsidRDefault="0046720D" w:rsidP="0091280C">
            <w:pPr>
              <w:jc w:val="both"/>
              <w:rPr>
                <w:sz w:val="24"/>
                <w:szCs w:val="28"/>
              </w:rPr>
            </w:pPr>
            <w:r w:rsidRPr="008308F0">
              <w:rPr>
                <w:sz w:val="24"/>
                <w:szCs w:val="28"/>
              </w:rPr>
              <w:t>Министерства образования Республики Беларусь</w:t>
            </w:r>
          </w:p>
          <w:p w:rsidR="0046720D" w:rsidRPr="008308F0" w:rsidRDefault="0046720D" w:rsidP="00B7374C">
            <w:pPr>
              <w:jc w:val="both"/>
              <w:rPr>
                <w:sz w:val="24"/>
                <w:szCs w:val="28"/>
              </w:rPr>
            </w:pPr>
            <w:r w:rsidRPr="008308F0">
              <w:rPr>
                <w:sz w:val="24"/>
                <w:szCs w:val="28"/>
              </w:rPr>
              <w:t>_________________</w:t>
            </w:r>
            <w:r>
              <w:rPr>
                <w:sz w:val="24"/>
                <w:szCs w:val="28"/>
              </w:rPr>
              <w:t xml:space="preserve">__  </w:t>
            </w:r>
            <w:r w:rsidRPr="008308F0">
              <w:rPr>
                <w:sz w:val="24"/>
                <w:szCs w:val="28"/>
              </w:rPr>
              <w:t>С.</w:t>
            </w:r>
            <w:r>
              <w:rPr>
                <w:sz w:val="24"/>
                <w:szCs w:val="28"/>
              </w:rPr>
              <w:t>А. Касперович</w:t>
            </w:r>
          </w:p>
          <w:p w:rsidR="0046720D" w:rsidRDefault="0046720D" w:rsidP="00B7374C">
            <w:pPr>
              <w:jc w:val="both"/>
              <w:rPr>
                <w:sz w:val="24"/>
                <w:szCs w:val="28"/>
              </w:rPr>
            </w:pPr>
            <w:r>
              <w:rPr>
                <w:sz w:val="24"/>
                <w:szCs w:val="28"/>
              </w:rPr>
              <w:t xml:space="preserve">____  ________________ </w:t>
            </w:r>
            <w:r w:rsidRPr="008308F0">
              <w:rPr>
                <w:sz w:val="24"/>
                <w:szCs w:val="28"/>
              </w:rPr>
              <w:t>20___</w:t>
            </w:r>
            <w:r>
              <w:rPr>
                <w:sz w:val="24"/>
                <w:szCs w:val="28"/>
              </w:rPr>
              <w:t>___</w:t>
            </w:r>
          </w:p>
          <w:p w:rsidR="0046720D" w:rsidRDefault="0046720D" w:rsidP="00B7374C">
            <w:pPr>
              <w:jc w:val="both"/>
              <w:rPr>
                <w:sz w:val="24"/>
                <w:szCs w:val="28"/>
              </w:rPr>
            </w:pPr>
          </w:p>
          <w:p w:rsidR="0046720D" w:rsidRPr="003B184E" w:rsidRDefault="0046720D" w:rsidP="00B7374C">
            <w:pPr>
              <w:jc w:val="both"/>
              <w:rPr>
                <w:b/>
                <w:sz w:val="28"/>
                <w:szCs w:val="28"/>
              </w:rPr>
            </w:pPr>
            <w:r w:rsidRPr="003B184E">
              <w:rPr>
                <w:b/>
                <w:sz w:val="28"/>
                <w:szCs w:val="28"/>
              </w:rPr>
              <w:t>СОГЛАСОВАНО</w:t>
            </w:r>
          </w:p>
          <w:p w:rsidR="0046720D" w:rsidRPr="003B184E" w:rsidRDefault="0046720D" w:rsidP="00B7374C">
            <w:pPr>
              <w:jc w:val="both"/>
              <w:rPr>
                <w:b/>
                <w:sz w:val="14"/>
                <w:szCs w:val="28"/>
              </w:rPr>
            </w:pPr>
          </w:p>
        </w:tc>
      </w:tr>
      <w:tr w:rsidR="0046720D" w:rsidRPr="008308F0" w:rsidTr="00B7374C">
        <w:tc>
          <w:tcPr>
            <w:tcW w:w="4923" w:type="dxa"/>
          </w:tcPr>
          <w:p w:rsidR="0046720D" w:rsidRPr="008308F0" w:rsidRDefault="0046720D" w:rsidP="00B7374C">
            <w:pPr>
              <w:rPr>
                <w:sz w:val="24"/>
                <w:szCs w:val="28"/>
              </w:rPr>
            </w:pPr>
            <w:r w:rsidRPr="008308F0">
              <w:rPr>
                <w:sz w:val="24"/>
                <w:szCs w:val="28"/>
              </w:rPr>
              <w:t>Председатель Учебно-методического объединения по экономическому образованию</w:t>
            </w:r>
          </w:p>
          <w:p w:rsidR="0046720D" w:rsidRPr="008308F0" w:rsidRDefault="0046720D" w:rsidP="00B7374C">
            <w:pPr>
              <w:jc w:val="both"/>
              <w:rPr>
                <w:sz w:val="24"/>
                <w:szCs w:val="28"/>
              </w:rPr>
            </w:pPr>
            <w:r w:rsidRPr="008308F0">
              <w:rPr>
                <w:sz w:val="24"/>
                <w:szCs w:val="28"/>
              </w:rPr>
              <w:t>________________</w:t>
            </w:r>
            <w:r>
              <w:rPr>
                <w:sz w:val="24"/>
                <w:szCs w:val="28"/>
              </w:rPr>
              <w:t xml:space="preserve">_ </w:t>
            </w:r>
            <w:r w:rsidRPr="008308F0">
              <w:rPr>
                <w:sz w:val="24"/>
                <w:szCs w:val="28"/>
              </w:rPr>
              <w:t>В.Н.Шимов</w:t>
            </w:r>
          </w:p>
          <w:p w:rsidR="0046720D" w:rsidRPr="008308F0" w:rsidRDefault="0046720D" w:rsidP="00B7374C">
            <w:pPr>
              <w:jc w:val="both"/>
              <w:rPr>
                <w:b/>
                <w:sz w:val="24"/>
                <w:szCs w:val="28"/>
              </w:rPr>
            </w:pPr>
            <w:r>
              <w:rPr>
                <w:sz w:val="24"/>
                <w:szCs w:val="28"/>
              </w:rPr>
              <w:t xml:space="preserve">____  ______________ </w:t>
            </w:r>
            <w:r w:rsidRPr="008308F0">
              <w:rPr>
                <w:sz w:val="24"/>
                <w:szCs w:val="28"/>
              </w:rPr>
              <w:t>20____</w:t>
            </w:r>
            <w:r>
              <w:rPr>
                <w:sz w:val="24"/>
                <w:szCs w:val="28"/>
              </w:rPr>
              <w:t>___</w:t>
            </w:r>
          </w:p>
        </w:tc>
        <w:tc>
          <w:tcPr>
            <w:tcW w:w="4925" w:type="dxa"/>
          </w:tcPr>
          <w:p w:rsidR="0046720D" w:rsidRPr="008308F0" w:rsidRDefault="0046720D" w:rsidP="00B7374C">
            <w:pPr>
              <w:jc w:val="both"/>
              <w:rPr>
                <w:sz w:val="24"/>
                <w:szCs w:val="28"/>
              </w:rPr>
            </w:pPr>
            <w:r w:rsidRPr="008308F0">
              <w:rPr>
                <w:sz w:val="24"/>
                <w:szCs w:val="28"/>
              </w:rPr>
              <w:t>Проректор по научно-методической работе Государственного учреждения образования «Республиканский институт высшей школы»</w:t>
            </w:r>
          </w:p>
          <w:p w:rsidR="0046720D" w:rsidRPr="008308F0" w:rsidRDefault="0046720D" w:rsidP="00B7374C">
            <w:pPr>
              <w:jc w:val="both"/>
              <w:rPr>
                <w:sz w:val="24"/>
                <w:szCs w:val="28"/>
              </w:rPr>
            </w:pPr>
            <w:r w:rsidRPr="008308F0">
              <w:rPr>
                <w:sz w:val="24"/>
                <w:szCs w:val="28"/>
              </w:rPr>
              <w:t>_________________</w:t>
            </w:r>
            <w:r>
              <w:rPr>
                <w:sz w:val="24"/>
                <w:szCs w:val="28"/>
              </w:rPr>
              <w:t xml:space="preserve">_  </w:t>
            </w:r>
            <w:r w:rsidRPr="008308F0">
              <w:rPr>
                <w:sz w:val="24"/>
                <w:szCs w:val="28"/>
              </w:rPr>
              <w:t>И.В.Титович</w:t>
            </w:r>
          </w:p>
          <w:p w:rsidR="0046720D" w:rsidRPr="008308F0" w:rsidRDefault="0046720D" w:rsidP="00B7374C">
            <w:pPr>
              <w:jc w:val="both"/>
              <w:rPr>
                <w:b/>
                <w:sz w:val="24"/>
                <w:szCs w:val="28"/>
              </w:rPr>
            </w:pPr>
            <w:r>
              <w:rPr>
                <w:sz w:val="24"/>
                <w:szCs w:val="28"/>
              </w:rPr>
              <w:t xml:space="preserve">____  _______________ </w:t>
            </w:r>
            <w:r w:rsidRPr="008308F0">
              <w:rPr>
                <w:sz w:val="24"/>
                <w:szCs w:val="28"/>
              </w:rPr>
              <w:t>20____</w:t>
            </w:r>
            <w:r>
              <w:rPr>
                <w:sz w:val="24"/>
                <w:szCs w:val="28"/>
              </w:rPr>
              <w:t>__</w:t>
            </w:r>
          </w:p>
        </w:tc>
      </w:tr>
      <w:tr w:rsidR="0046720D" w:rsidRPr="00533942" w:rsidTr="00B7374C">
        <w:tc>
          <w:tcPr>
            <w:tcW w:w="4923" w:type="dxa"/>
          </w:tcPr>
          <w:p w:rsidR="0046720D" w:rsidRPr="00533942" w:rsidRDefault="0046720D" w:rsidP="00B7374C">
            <w:pPr>
              <w:jc w:val="both"/>
              <w:rPr>
                <w:b/>
                <w:sz w:val="28"/>
                <w:szCs w:val="28"/>
              </w:rPr>
            </w:pPr>
          </w:p>
        </w:tc>
        <w:tc>
          <w:tcPr>
            <w:tcW w:w="4925" w:type="dxa"/>
          </w:tcPr>
          <w:p w:rsidR="0046720D" w:rsidRPr="00C10F02" w:rsidRDefault="0046720D" w:rsidP="00B7374C">
            <w:pPr>
              <w:jc w:val="both"/>
              <w:rPr>
                <w:sz w:val="10"/>
                <w:szCs w:val="28"/>
              </w:rPr>
            </w:pPr>
          </w:p>
          <w:p w:rsidR="0046720D" w:rsidRPr="008308F0" w:rsidRDefault="0046720D" w:rsidP="00B7374C">
            <w:pPr>
              <w:jc w:val="both"/>
              <w:rPr>
                <w:sz w:val="24"/>
                <w:szCs w:val="28"/>
              </w:rPr>
            </w:pPr>
            <w:r w:rsidRPr="008308F0">
              <w:rPr>
                <w:sz w:val="24"/>
                <w:szCs w:val="28"/>
              </w:rPr>
              <w:t>Эксперт-нормоконтролер</w:t>
            </w:r>
          </w:p>
          <w:p w:rsidR="0046720D" w:rsidRPr="008308F0" w:rsidRDefault="0046720D" w:rsidP="00B7374C">
            <w:pPr>
              <w:jc w:val="both"/>
              <w:rPr>
                <w:sz w:val="28"/>
                <w:szCs w:val="28"/>
              </w:rPr>
            </w:pPr>
            <w:r w:rsidRPr="008308F0">
              <w:rPr>
                <w:sz w:val="28"/>
                <w:szCs w:val="28"/>
              </w:rPr>
              <w:t>_________________________________</w:t>
            </w:r>
          </w:p>
          <w:p w:rsidR="0046720D" w:rsidRPr="008308F0" w:rsidRDefault="0046720D" w:rsidP="00B7374C">
            <w:pPr>
              <w:jc w:val="both"/>
              <w:rPr>
                <w:b/>
                <w:sz w:val="28"/>
                <w:szCs w:val="28"/>
              </w:rPr>
            </w:pPr>
            <w:r>
              <w:rPr>
                <w:sz w:val="28"/>
                <w:szCs w:val="28"/>
              </w:rPr>
              <w:t>____  ___________________</w:t>
            </w:r>
            <w:r w:rsidRPr="008308F0">
              <w:rPr>
                <w:sz w:val="24"/>
                <w:szCs w:val="28"/>
              </w:rPr>
              <w:t>20</w:t>
            </w:r>
            <w:r w:rsidRPr="008308F0">
              <w:rPr>
                <w:sz w:val="28"/>
                <w:szCs w:val="28"/>
              </w:rPr>
              <w:t>____</w:t>
            </w:r>
            <w:r>
              <w:rPr>
                <w:sz w:val="28"/>
                <w:szCs w:val="28"/>
              </w:rPr>
              <w:t>_</w:t>
            </w:r>
          </w:p>
        </w:tc>
      </w:tr>
    </w:tbl>
    <w:p w:rsidR="0046720D" w:rsidRDefault="0046720D" w:rsidP="0046720D">
      <w:pPr>
        <w:jc w:val="both"/>
        <w:rPr>
          <w:sz w:val="28"/>
          <w:szCs w:val="28"/>
        </w:rPr>
      </w:pPr>
    </w:p>
    <w:p w:rsidR="0046720D" w:rsidRDefault="0046720D" w:rsidP="0046720D">
      <w:pPr>
        <w:jc w:val="both"/>
        <w:rPr>
          <w:sz w:val="28"/>
          <w:szCs w:val="28"/>
        </w:rPr>
      </w:pPr>
    </w:p>
    <w:p w:rsidR="0046720D" w:rsidRPr="00533942" w:rsidRDefault="0046720D" w:rsidP="0046720D">
      <w:pPr>
        <w:jc w:val="both"/>
        <w:rPr>
          <w:sz w:val="28"/>
          <w:szCs w:val="28"/>
        </w:rPr>
      </w:pPr>
    </w:p>
    <w:p w:rsidR="0046720D" w:rsidRPr="00533942" w:rsidRDefault="0046720D" w:rsidP="0046720D">
      <w:pPr>
        <w:jc w:val="center"/>
        <w:rPr>
          <w:sz w:val="28"/>
          <w:szCs w:val="28"/>
        </w:rPr>
      </w:pPr>
      <w:r w:rsidRPr="00533942">
        <w:rPr>
          <w:sz w:val="28"/>
          <w:szCs w:val="28"/>
        </w:rPr>
        <w:t>Минск</w:t>
      </w:r>
    </w:p>
    <w:p w:rsidR="0046720D" w:rsidRPr="00533942" w:rsidRDefault="0046720D" w:rsidP="0046720D">
      <w:pPr>
        <w:jc w:val="center"/>
        <w:rPr>
          <w:sz w:val="28"/>
          <w:szCs w:val="28"/>
        </w:rPr>
      </w:pPr>
      <w:r w:rsidRPr="00533942">
        <w:rPr>
          <w:sz w:val="28"/>
          <w:szCs w:val="28"/>
        </w:rPr>
        <w:t>2016</w:t>
      </w:r>
    </w:p>
    <w:p w:rsidR="00C12D04" w:rsidRDefault="00EA6B96" w:rsidP="00994B01">
      <w:pPr>
        <w:jc w:val="both"/>
        <w:rPr>
          <w:b/>
          <w:sz w:val="28"/>
        </w:rPr>
      </w:pPr>
      <w:r>
        <w:rPr>
          <w:b/>
          <w:caps/>
          <w:sz w:val="28"/>
        </w:rPr>
        <w:lastRenderedPageBreak/>
        <w:t>Составители</w:t>
      </w:r>
      <w:r>
        <w:rPr>
          <w:b/>
          <w:sz w:val="28"/>
        </w:rPr>
        <w:t xml:space="preserve">: </w:t>
      </w:r>
    </w:p>
    <w:p w:rsidR="00C12D04" w:rsidRDefault="00994B01" w:rsidP="00994B01">
      <w:pPr>
        <w:jc w:val="both"/>
        <w:rPr>
          <w:sz w:val="28"/>
          <w:szCs w:val="24"/>
        </w:rPr>
      </w:pPr>
      <w:r w:rsidRPr="00C561DB">
        <w:rPr>
          <w:sz w:val="28"/>
          <w:szCs w:val="24"/>
        </w:rPr>
        <w:t>Кравцова Г.И.</w:t>
      </w:r>
      <w:r w:rsidR="00B7374C">
        <w:rPr>
          <w:sz w:val="28"/>
          <w:szCs w:val="24"/>
        </w:rPr>
        <w:t>,</w:t>
      </w:r>
      <w:r w:rsidRPr="00994B01">
        <w:rPr>
          <w:sz w:val="28"/>
          <w:szCs w:val="24"/>
        </w:rPr>
        <w:t xml:space="preserve"> профессор кафедры денежного обращения, кредита и фондового рынка </w:t>
      </w:r>
      <w:r w:rsidR="00FC7E22">
        <w:rPr>
          <w:sz w:val="28"/>
          <w:szCs w:val="24"/>
        </w:rPr>
        <w:t>у</w:t>
      </w:r>
      <w:r w:rsidRPr="00994B01">
        <w:rPr>
          <w:sz w:val="28"/>
          <w:szCs w:val="24"/>
        </w:rPr>
        <w:t xml:space="preserve">чреждения высшего образования «Белорусский государственный экономический университет», кандидат экономических наук, профессор; </w:t>
      </w:r>
    </w:p>
    <w:p w:rsidR="00994B01" w:rsidRPr="00994B01" w:rsidRDefault="00994B01" w:rsidP="00994B01">
      <w:pPr>
        <w:jc w:val="both"/>
        <w:rPr>
          <w:sz w:val="28"/>
          <w:szCs w:val="24"/>
        </w:rPr>
      </w:pPr>
      <w:r w:rsidRPr="00C561DB">
        <w:rPr>
          <w:sz w:val="28"/>
          <w:szCs w:val="24"/>
        </w:rPr>
        <w:t>Кузьменко Г.С.</w:t>
      </w:r>
      <w:r w:rsidR="00B7374C">
        <w:rPr>
          <w:sz w:val="28"/>
          <w:szCs w:val="24"/>
        </w:rPr>
        <w:t xml:space="preserve">, </w:t>
      </w:r>
      <w:r w:rsidRPr="00994B01">
        <w:rPr>
          <w:sz w:val="28"/>
          <w:szCs w:val="24"/>
        </w:rPr>
        <w:t xml:space="preserve">доцент кафедры денежного обращения, кредита и фондового рынка </w:t>
      </w:r>
      <w:r w:rsidR="00FC7E22">
        <w:rPr>
          <w:sz w:val="28"/>
          <w:szCs w:val="24"/>
        </w:rPr>
        <w:t>у</w:t>
      </w:r>
      <w:r w:rsidRPr="00994B01">
        <w:rPr>
          <w:sz w:val="28"/>
          <w:szCs w:val="24"/>
        </w:rPr>
        <w:t>чреждения высшего образования «Белорусский государственный экономический университет», кандидат экономических наук, доцент</w:t>
      </w:r>
      <w:r w:rsidR="002373CA">
        <w:rPr>
          <w:sz w:val="28"/>
          <w:szCs w:val="24"/>
        </w:rPr>
        <w:t>.</w:t>
      </w:r>
    </w:p>
    <w:p w:rsidR="00EA6B96" w:rsidRDefault="00EA6B96" w:rsidP="00EA6B96">
      <w:pPr>
        <w:rPr>
          <w:b/>
          <w:sz w:val="28"/>
        </w:rPr>
      </w:pPr>
    </w:p>
    <w:p w:rsidR="008C12D1" w:rsidRPr="008C12D1" w:rsidRDefault="008C12D1" w:rsidP="008C12D1">
      <w:pPr>
        <w:jc w:val="both"/>
        <w:rPr>
          <w:b/>
          <w:sz w:val="28"/>
        </w:rPr>
      </w:pPr>
      <w:r w:rsidRPr="008C12D1">
        <w:rPr>
          <w:b/>
          <w:caps/>
          <w:sz w:val="28"/>
        </w:rPr>
        <w:t>Рецензенты</w:t>
      </w:r>
      <w:r w:rsidRPr="008C12D1">
        <w:rPr>
          <w:b/>
          <w:sz w:val="28"/>
        </w:rPr>
        <w:t xml:space="preserve">: </w:t>
      </w:r>
    </w:p>
    <w:p w:rsidR="008C12D1" w:rsidRPr="008F076B" w:rsidRDefault="008C12D1" w:rsidP="008C12D1">
      <w:pPr>
        <w:jc w:val="both"/>
        <w:rPr>
          <w:sz w:val="28"/>
        </w:rPr>
      </w:pPr>
      <w:r w:rsidRPr="008C12D1">
        <w:rPr>
          <w:iCs/>
          <w:sz w:val="28"/>
        </w:rPr>
        <w:t>Кафедра</w:t>
      </w:r>
      <w:r w:rsidR="00D07B79">
        <w:rPr>
          <w:iCs/>
          <w:sz w:val="28"/>
        </w:rPr>
        <w:t xml:space="preserve"> </w:t>
      </w:r>
      <w:r>
        <w:rPr>
          <w:iCs/>
          <w:sz w:val="28"/>
        </w:rPr>
        <w:t>учета и финансов</w:t>
      </w:r>
      <w:r w:rsidR="00D07B79">
        <w:rPr>
          <w:iCs/>
          <w:sz w:val="28"/>
        </w:rPr>
        <w:t xml:space="preserve"> </w:t>
      </w:r>
      <w:r w:rsidRPr="008C12D1">
        <w:rPr>
          <w:iCs/>
          <w:sz w:val="28"/>
        </w:rPr>
        <w:t>у</w:t>
      </w:r>
      <w:r w:rsidRPr="008C12D1">
        <w:rPr>
          <w:sz w:val="28"/>
        </w:rPr>
        <w:t>чреждения образования «</w:t>
      </w:r>
      <w:r>
        <w:rPr>
          <w:sz w:val="28"/>
        </w:rPr>
        <w:t>Минский инновационный университет</w:t>
      </w:r>
      <w:r w:rsidRPr="008C12D1">
        <w:rPr>
          <w:sz w:val="28"/>
        </w:rPr>
        <w:t xml:space="preserve">» (протокол № </w:t>
      </w:r>
      <w:r>
        <w:rPr>
          <w:sz w:val="28"/>
        </w:rPr>
        <w:t>3</w:t>
      </w:r>
      <w:r w:rsidRPr="008C12D1">
        <w:rPr>
          <w:sz w:val="28"/>
        </w:rPr>
        <w:t xml:space="preserve"> от </w:t>
      </w:r>
      <w:r>
        <w:rPr>
          <w:sz w:val="28"/>
        </w:rPr>
        <w:t>26</w:t>
      </w:r>
      <w:r w:rsidRPr="008C12D1">
        <w:rPr>
          <w:sz w:val="28"/>
        </w:rPr>
        <w:t>.</w:t>
      </w:r>
      <w:r>
        <w:rPr>
          <w:sz w:val="28"/>
        </w:rPr>
        <w:t>10</w:t>
      </w:r>
      <w:r w:rsidRPr="008C12D1">
        <w:rPr>
          <w:sz w:val="28"/>
        </w:rPr>
        <w:t>.201</w:t>
      </w:r>
      <w:r>
        <w:rPr>
          <w:sz w:val="28"/>
        </w:rPr>
        <w:t>6</w:t>
      </w:r>
      <w:r w:rsidR="008F076B">
        <w:rPr>
          <w:sz w:val="28"/>
        </w:rPr>
        <w:t xml:space="preserve">); </w:t>
      </w:r>
      <w:r w:rsidR="00B762D6" w:rsidRPr="008F076B">
        <w:rPr>
          <w:iCs/>
          <w:sz w:val="28"/>
        </w:rPr>
        <w:t>Желиба Б.Н.</w:t>
      </w:r>
      <w:r w:rsidRPr="008F076B">
        <w:rPr>
          <w:iCs/>
          <w:sz w:val="28"/>
        </w:rPr>
        <w:t>,</w:t>
      </w:r>
      <w:r w:rsidR="00D07B79">
        <w:rPr>
          <w:iCs/>
          <w:sz w:val="28"/>
        </w:rPr>
        <w:t xml:space="preserve"> </w:t>
      </w:r>
      <w:r w:rsidRPr="008F076B">
        <w:rPr>
          <w:iCs/>
          <w:sz w:val="28"/>
        </w:rPr>
        <w:t>заведующий кафедрой</w:t>
      </w:r>
      <w:r w:rsidR="008F076B">
        <w:rPr>
          <w:iCs/>
          <w:sz w:val="28"/>
        </w:rPr>
        <w:t>,</w:t>
      </w:r>
      <w:r w:rsidR="00D07B79">
        <w:rPr>
          <w:iCs/>
          <w:sz w:val="28"/>
        </w:rPr>
        <w:t xml:space="preserve"> </w:t>
      </w:r>
      <w:r w:rsidRPr="008F076B">
        <w:rPr>
          <w:sz w:val="28"/>
          <w:szCs w:val="28"/>
        </w:rPr>
        <w:t xml:space="preserve">доктор экономических наук, </w:t>
      </w:r>
      <w:r w:rsidR="00F64630" w:rsidRPr="008F076B">
        <w:rPr>
          <w:sz w:val="28"/>
          <w:szCs w:val="28"/>
        </w:rPr>
        <w:t>профессор</w:t>
      </w:r>
      <w:r w:rsidRPr="008F076B">
        <w:rPr>
          <w:sz w:val="28"/>
          <w:szCs w:val="28"/>
        </w:rPr>
        <w:t>;</w:t>
      </w:r>
    </w:p>
    <w:p w:rsidR="008C12D1" w:rsidRPr="008C12D1" w:rsidRDefault="008C12D1" w:rsidP="008C12D1">
      <w:pPr>
        <w:jc w:val="both"/>
        <w:rPr>
          <w:i/>
          <w:sz w:val="16"/>
          <w:szCs w:val="28"/>
        </w:rPr>
      </w:pPr>
    </w:p>
    <w:p w:rsidR="008C12D1" w:rsidRPr="008C12D1" w:rsidRDefault="00B7374C" w:rsidP="008C12D1">
      <w:pPr>
        <w:jc w:val="both"/>
        <w:rPr>
          <w:sz w:val="28"/>
          <w:szCs w:val="28"/>
        </w:rPr>
      </w:pPr>
      <w:r>
        <w:rPr>
          <w:sz w:val="28"/>
          <w:szCs w:val="28"/>
        </w:rPr>
        <w:t>Полегошко Т.И., Член Наблюдательного Совета ОАО «</w:t>
      </w:r>
      <w:r w:rsidR="00BA087C">
        <w:rPr>
          <w:sz w:val="28"/>
          <w:szCs w:val="28"/>
        </w:rPr>
        <w:t>Банк БелВЭБ</w:t>
      </w:r>
      <w:r>
        <w:rPr>
          <w:sz w:val="28"/>
          <w:szCs w:val="28"/>
        </w:rPr>
        <w:t>»</w:t>
      </w:r>
      <w:r w:rsidR="00BA087C">
        <w:rPr>
          <w:sz w:val="28"/>
          <w:szCs w:val="28"/>
        </w:rPr>
        <w:t>, независимый директор, Председатель Аудиторского комитета Наблюдательного Совета ОАО «Банк БелВЭБ»</w:t>
      </w:r>
      <w:r w:rsidR="00AD3884">
        <w:rPr>
          <w:sz w:val="28"/>
          <w:szCs w:val="28"/>
        </w:rPr>
        <w:t>.</w:t>
      </w:r>
    </w:p>
    <w:p w:rsidR="00EA6B96" w:rsidRDefault="00EA6B96" w:rsidP="00EA6B96">
      <w:pPr>
        <w:rPr>
          <w:b/>
          <w:sz w:val="28"/>
        </w:rPr>
      </w:pPr>
    </w:p>
    <w:p w:rsidR="00EA6B96" w:rsidRDefault="00EA6B96" w:rsidP="00EA6B96">
      <w:pPr>
        <w:rPr>
          <w:b/>
          <w:caps/>
          <w:sz w:val="28"/>
        </w:rPr>
      </w:pPr>
      <w:r>
        <w:rPr>
          <w:b/>
          <w:caps/>
          <w:sz w:val="28"/>
        </w:rPr>
        <w:t>Рекомендована к утверждению В КАЧЕСТВЕ ТИПОВОЙ:</w:t>
      </w:r>
    </w:p>
    <w:p w:rsidR="00EA6B96" w:rsidRDefault="00EA6B96" w:rsidP="00EA6B96">
      <w:pPr>
        <w:rPr>
          <w:b/>
          <w:sz w:val="28"/>
        </w:rPr>
      </w:pPr>
    </w:p>
    <w:p w:rsidR="00EA6B96" w:rsidRDefault="00EA6B96" w:rsidP="00EA6B96">
      <w:pPr>
        <w:jc w:val="both"/>
        <w:rPr>
          <w:sz w:val="28"/>
        </w:rPr>
      </w:pPr>
      <w:r>
        <w:rPr>
          <w:sz w:val="28"/>
        </w:rPr>
        <w:t xml:space="preserve">Кафедрой </w:t>
      </w:r>
      <w:r w:rsidR="00335D3A" w:rsidRPr="00335D3A">
        <w:rPr>
          <w:sz w:val="28"/>
        </w:rPr>
        <w:t>денежного обращения, кредита и фондового рынка</w:t>
      </w:r>
      <w:r>
        <w:rPr>
          <w:sz w:val="28"/>
        </w:rPr>
        <w:t xml:space="preserve"> учреждения образования «Белорусский государственный экономический университет»</w:t>
      </w:r>
    </w:p>
    <w:p w:rsidR="00EA6B96" w:rsidRDefault="00C2319F" w:rsidP="00EA6B96">
      <w:pPr>
        <w:jc w:val="both"/>
        <w:rPr>
          <w:sz w:val="28"/>
        </w:rPr>
      </w:pPr>
      <w:r w:rsidRPr="00C2319F">
        <w:rPr>
          <w:sz w:val="28"/>
        </w:rPr>
        <w:t>(протокол № 3 от 24.10.2016 г.);</w:t>
      </w:r>
    </w:p>
    <w:p w:rsidR="00C2319F" w:rsidRPr="00616075" w:rsidRDefault="00C2319F" w:rsidP="00EA6B96">
      <w:pPr>
        <w:jc w:val="both"/>
      </w:pPr>
    </w:p>
    <w:p w:rsidR="00EA6B96" w:rsidRDefault="00EA6B96" w:rsidP="00EA6B96">
      <w:pPr>
        <w:jc w:val="both"/>
        <w:rPr>
          <w:sz w:val="28"/>
        </w:rPr>
      </w:pPr>
      <w:r>
        <w:rPr>
          <w:sz w:val="28"/>
        </w:rPr>
        <w:t xml:space="preserve">Научно-методическим советом учреждения образования «Белорусский государственный экономический университет» </w:t>
      </w:r>
    </w:p>
    <w:p w:rsidR="00E54E04" w:rsidRPr="00E54E04" w:rsidRDefault="00E54E04" w:rsidP="00EA6B96">
      <w:pPr>
        <w:jc w:val="both"/>
        <w:rPr>
          <w:sz w:val="10"/>
        </w:rPr>
      </w:pPr>
    </w:p>
    <w:p w:rsidR="00EA6B96" w:rsidRDefault="00EA6B96" w:rsidP="00EA6B96">
      <w:pPr>
        <w:jc w:val="both"/>
        <w:rPr>
          <w:sz w:val="28"/>
        </w:rPr>
      </w:pPr>
      <w:r>
        <w:rPr>
          <w:sz w:val="28"/>
        </w:rPr>
        <w:t>(протокол № _____ от ____________);</w:t>
      </w:r>
    </w:p>
    <w:p w:rsidR="00EA6B96" w:rsidRPr="00616075" w:rsidRDefault="00EA6B96" w:rsidP="00EA6B96">
      <w:pPr>
        <w:rPr>
          <w:b/>
          <w:sz w:val="22"/>
        </w:rPr>
      </w:pPr>
    </w:p>
    <w:p w:rsidR="00EA6B96" w:rsidRDefault="00EA6B96" w:rsidP="00E54E04">
      <w:pPr>
        <w:pStyle w:val="21"/>
        <w:spacing w:after="0" w:line="240" w:lineRule="auto"/>
        <w:rPr>
          <w:sz w:val="28"/>
        </w:rPr>
      </w:pPr>
      <w:r w:rsidRPr="00FC7E22">
        <w:rPr>
          <w:sz w:val="28"/>
        </w:rPr>
        <w:t xml:space="preserve">Научно-методическим советом по </w:t>
      </w:r>
      <w:r w:rsidR="00E54E04">
        <w:rPr>
          <w:sz w:val="28"/>
        </w:rPr>
        <w:t>экономике и экономической теории</w:t>
      </w:r>
      <w:r w:rsidRPr="00FC7E22">
        <w:rPr>
          <w:sz w:val="28"/>
        </w:rPr>
        <w:t xml:space="preserve"> Учебно-методического объединения по экономическому образованию </w:t>
      </w:r>
    </w:p>
    <w:p w:rsidR="003322E4" w:rsidRPr="003322E4" w:rsidRDefault="003322E4" w:rsidP="00E54E04">
      <w:pPr>
        <w:pStyle w:val="21"/>
        <w:spacing w:after="0" w:line="240" w:lineRule="auto"/>
        <w:rPr>
          <w:sz w:val="10"/>
        </w:rPr>
      </w:pPr>
    </w:p>
    <w:p w:rsidR="003322E4" w:rsidRDefault="003322E4" w:rsidP="003322E4">
      <w:pPr>
        <w:jc w:val="both"/>
        <w:rPr>
          <w:sz w:val="28"/>
        </w:rPr>
      </w:pPr>
      <w:r>
        <w:rPr>
          <w:sz w:val="28"/>
        </w:rPr>
        <w:t>(протокол № _____ от ____________);</w:t>
      </w:r>
    </w:p>
    <w:p w:rsidR="001C29AC" w:rsidRPr="00E54E04" w:rsidRDefault="001C29AC" w:rsidP="00E54E04">
      <w:pPr>
        <w:jc w:val="both"/>
        <w:rPr>
          <w:sz w:val="18"/>
        </w:rPr>
      </w:pPr>
    </w:p>
    <w:p w:rsidR="00E54E04" w:rsidRDefault="00E54E04" w:rsidP="00E54E04">
      <w:pPr>
        <w:pStyle w:val="21"/>
        <w:spacing w:after="0" w:line="240" w:lineRule="auto"/>
        <w:rPr>
          <w:sz w:val="28"/>
        </w:rPr>
      </w:pPr>
      <w:r w:rsidRPr="00FC7E22">
        <w:rPr>
          <w:sz w:val="28"/>
        </w:rPr>
        <w:t xml:space="preserve">Научно-методическим советом по </w:t>
      </w:r>
      <w:r>
        <w:rPr>
          <w:sz w:val="28"/>
        </w:rPr>
        <w:t>бухгалтерскому учету, анализу, аудиту и статистике</w:t>
      </w:r>
      <w:r w:rsidRPr="00FC7E22">
        <w:rPr>
          <w:sz w:val="28"/>
        </w:rPr>
        <w:t xml:space="preserve"> Учебно-методического объединения по экономическому образованию </w:t>
      </w:r>
    </w:p>
    <w:p w:rsidR="003322E4" w:rsidRPr="003322E4" w:rsidRDefault="003322E4" w:rsidP="00E54E04">
      <w:pPr>
        <w:pStyle w:val="21"/>
        <w:spacing w:after="0" w:line="240" w:lineRule="auto"/>
        <w:rPr>
          <w:sz w:val="18"/>
        </w:rPr>
      </w:pPr>
    </w:p>
    <w:p w:rsidR="003322E4" w:rsidRDefault="003322E4" w:rsidP="003322E4">
      <w:pPr>
        <w:jc w:val="both"/>
        <w:rPr>
          <w:sz w:val="28"/>
        </w:rPr>
      </w:pPr>
      <w:r>
        <w:rPr>
          <w:sz w:val="28"/>
        </w:rPr>
        <w:t>(протокол № _____ от ____________).</w:t>
      </w:r>
    </w:p>
    <w:p w:rsidR="00EA6B96" w:rsidRDefault="00EA6B96" w:rsidP="00E54E04">
      <w:pPr>
        <w:rPr>
          <w:b/>
          <w:sz w:val="28"/>
        </w:rPr>
      </w:pPr>
    </w:p>
    <w:p w:rsidR="00E54E04" w:rsidRDefault="00E54E04" w:rsidP="00E54E04">
      <w:pPr>
        <w:rPr>
          <w:b/>
          <w:sz w:val="28"/>
        </w:rPr>
      </w:pPr>
    </w:p>
    <w:p w:rsidR="001C29AC" w:rsidRDefault="001C29AC" w:rsidP="00E54E04">
      <w:pPr>
        <w:rPr>
          <w:b/>
          <w:sz w:val="28"/>
        </w:rPr>
      </w:pPr>
    </w:p>
    <w:p w:rsidR="00EA6B96" w:rsidRDefault="00EA6B96" w:rsidP="00EA6B96">
      <w:pPr>
        <w:rPr>
          <w:b/>
          <w:sz w:val="28"/>
        </w:rPr>
      </w:pPr>
    </w:p>
    <w:p w:rsidR="00EA6B96" w:rsidRDefault="00562848" w:rsidP="00EA6B96">
      <w:pPr>
        <w:rPr>
          <w:bCs/>
          <w:sz w:val="28"/>
        </w:rPr>
      </w:pPr>
      <w:r>
        <w:rPr>
          <w:bCs/>
          <w:sz w:val="28"/>
        </w:rPr>
        <w:t>Ответственный за редакцию:</w:t>
      </w:r>
      <w:r w:rsidR="00AE366C">
        <w:rPr>
          <w:bCs/>
          <w:sz w:val="28"/>
        </w:rPr>
        <w:t xml:space="preserve"> Кравцова Г.И.</w:t>
      </w:r>
    </w:p>
    <w:p w:rsidR="00EA6B96" w:rsidRDefault="00EA6B96" w:rsidP="00EA6B96">
      <w:pPr>
        <w:rPr>
          <w:bCs/>
          <w:sz w:val="28"/>
        </w:rPr>
      </w:pPr>
    </w:p>
    <w:p w:rsidR="00EA6B96" w:rsidRDefault="00EA6B96" w:rsidP="00EA6B96">
      <w:pPr>
        <w:rPr>
          <w:bCs/>
          <w:sz w:val="28"/>
        </w:rPr>
      </w:pPr>
      <w:r>
        <w:rPr>
          <w:bCs/>
          <w:sz w:val="28"/>
        </w:rPr>
        <w:t>Ответственный за выпуск:</w:t>
      </w:r>
      <w:r w:rsidR="00AE366C">
        <w:rPr>
          <w:bCs/>
          <w:sz w:val="28"/>
        </w:rPr>
        <w:t xml:space="preserve"> Кузьменко Г.С.</w:t>
      </w:r>
    </w:p>
    <w:p w:rsidR="008F076B" w:rsidRDefault="008F076B" w:rsidP="0099617B">
      <w:pPr>
        <w:jc w:val="center"/>
        <w:rPr>
          <w:b/>
          <w:sz w:val="28"/>
        </w:rPr>
      </w:pPr>
    </w:p>
    <w:p w:rsidR="008F076B" w:rsidRDefault="008F076B" w:rsidP="0099617B">
      <w:pPr>
        <w:jc w:val="center"/>
        <w:rPr>
          <w:b/>
          <w:sz w:val="28"/>
        </w:rPr>
      </w:pPr>
    </w:p>
    <w:p w:rsidR="00F92968" w:rsidRDefault="00F92968" w:rsidP="0099617B">
      <w:pPr>
        <w:jc w:val="center"/>
        <w:rPr>
          <w:b/>
          <w:sz w:val="28"/>
        </w:rPr>
      </w:pPr>
      <w:r w:rsidRPr="0086085B">
        <w:rPr>
          <w:b/>
          <w:sz w:val="28"/>
        </w:rPr>
        <w:lastRenderedPageBreak/>
        <w:t>ПОЯСНИТЕЛЬНАЯ ЗАПИСКА</w:t>
      </w:r>
    </w:p>
    <w:p w:rsidR="00F92968" w:rsidRDefault="00F92968" w:rsidP="00F92968">
      <w:pPr>
        <w:pStyle w:val="a9"/>
        <w:keepLines/>
        <w:widowControl w:val="0"/>
        <w:jc w:val="center"/>
        <w:rPr>
          <w:szCs w:val="28"/>
        </w:rPr>
      </w:pPr>
    </w:p>
    <w:p w:rsidR="00F92968" w:rsidRDefault="00F92968" w:rsidP="00A07C4A">
      <w:pPr>
        <w:pStyle w:val="a9"/>
        <w:keepLines/>
        <w:widowControl w:val="0"/>
        <w:spacing w:line="240" w:lineRule="auto"/>
        <w:ind w:firstLine="720"/>
        <w:jc w:val="both"/>
        <w:rPr>
          <w:szCs w:val="28"/>
        </w:rPr>
      </w:pPr>
      <w:r w:rsidRPr="00F92968">
        <w:rPr>
          <w:szCs w:val="28"/>
        </w:rPr>
        <w:t>Типовая учебная программа по учебной дисциплине «Деньги, кредит, банки» разработана для учреждений высшего образования Республики Беларусь в соответствии с требованиями образовательного стандарта высш</w:t>
      </w:r>
      <w:r w:rsidR="00F97758">
        <w:rPr>
          <w:szCs w:val="28"/>
        </w:rPr>
        <w:t>его образования по специальностям</w:t>
      </w:r>
      <w:r w:rsidR="00836767">
        <w:rPr>
          <w:szCs w:val="28"/>
        </w:rPr>
        <w:t xml:space="preserve">1-25 01 </w:t>
      </w:r>
      <w:r w:rsidR="00A07C4A">
        <w:rPr>
          <w:szCs w:val="28"/>
        </w:rPr>
        <w:t xml:space="preserve">02 «Экономика», </w:t>
      </w:r>
      <w:r w:rsidR="00836767">
        <w:rPr>
          <w:szCs w:val="28"/>
        </w:rPr>
        <w:t xml:space="preserve">1-25 </w:t>
      </w:r>
      <w:r w:rsidRPr="00F92968">
        <w:rPr>
          <w:szCs w:val="28"/>
        </w:rPr>
        <w:t>01 08 «Бухгалтерский учет, анализ и аудит</w:t>
      </w:r>
      <w:r w:rsidR="00A07C4A">
        <w:rPr>
          <w:szCs w:val="28"/>
        </w:rPr>
        <w:t xml:space="preserve"> (по направлениям)</w:t>
      </w:r>
      <w:r w:rsidRPr="00F92968">
        <w:rPr>
          <w:szCs w:val="28"/>
        </w:rPr>
        <w:t>»</w:t>
      </w:r>
      <w:r w:rsidR="00F97758">
        <w:rPr>
          <w:szCs w:val="28"/>
        </w:rPr>
        <w:t>,</w:t>
      </w:r>
      <w:r w:rsidRPr="00836767">
        <w:rPr>
          <w:szCs w:val="28"/>
        </w:rPr>
        <w:t>направлению</w:t>
      </w:r>
      <w:r w:rsidR="00F97758" w:rsidRPr="00836767">
        <w:rPr>
          <w:szCs w:val="28"/>
        </w:rPr>
        <w:t xml:space="preserve"> специальности</w:t>
      </w:r>
      <w:r w:rsidR="00836767">
        <w:rPr>
          <w:szCs w:val="28"/>
        </w:rPr>
        <w:t xml:space="preserve">1-25 01 08-01 </w:t>
      </w:r>
      <w:r w:rsidRPr="00836767">
        <w:rPr>
          <w:szCs w:val="28"/>
        </w:rPr>
        <w:t xml:space="preserve">«Бухгалтерский учет, анализ и аудит </w:t>
      </w:r>
      <w:r w:rsidR="00836767">
        <w:rPr>
          <w:szCs w:val="28"/>
        </w:rPr>
        <w:t>(</w:t>
      </w:r>
      <w:r w:rsidRPr="00836767">
        <w:rPr>
          <w:szCs w:val="28"/>
        </w:rPr>
        <w:t>в банках</w:t>
      </w:r>
      <w:r w:rsidR="00836767">
        <w:rPr>
          <w:szCs w:val="28"/>
        </w:rPr>
        <w:t>)</w:t>
      </w:r>
      <w:r w:rsidRPr="00836767">
        <w:rPr>
          <w:szCs w:val="28"/>
        </w:rPr>
        <w:t>».</w:t>
      </w:r>
    </w:p>
    <w:p w:rsidR="00E05FD9" w:rsidRPr="00E05FD9" w:rsidRDefault="00E05FD9" w:rsidP="00E05FD9">
      <w:pPr>
        <w:pStyle w:val="a9"/>
        <w:keepLines/>
        <w:widowControl w:val="0"/>
        <w:spacing w:line="240" w:lineRule="auto"/>
        <w:ind w:firstLine="720"/>
        <w:jc w:val="both"/>
        <w:rPr>
          <w:szCs w:val="28"/>
        </w:rPr>
      </w:pPr>
      <w:r w:rsidRPr="00E05FD9">
        <w:rPr>
          <w:szCs w:val="28"/>
        </w:rPr>
        <w:t>Целью учебной дисциплины «Деньги, кредит, банки» является получение студентами комплексного представления о сфере экономических отношений, связанных с функционированием денег, кредита, банков, небанковских кредитно-финансовых организаций, их взаимосвязи, закономерностей развития и возможностей их использования для решения конкретных экономических проблем.</w:t>
      </w:r>
    </w:p>
    <w:p w:rsidR="00E05FD9" w:rsidRDefault="00E05FD9" w:rsidP="004154B5">
      <w:pPr>
        <w:pStyle w:val="a9"/>
        <w:keepLines/>
        <w:widowControl w:val="0"/>
        <w:spacing w:line="240" w:lineRule="auto"/>
        <w:ind w:firstLine="720"/>
        <w:jc w:val="both"/>
        <w:rPr>
          <w:szCs w:val="28"/>
        </w:rPr>
      </w:pPr>
      <w:r>
        <w:rPr>
          <w:szCs w:val="28"/>
        </w:rPr>
        <w:t>Задачи, которые стоят перед изучением учебной дисциплины: раскрытие</w:t>
      </w:r>
      <w:r w:rsidRPr="00E05FD9">
        <w:rPr>
          <w:szCs w:val="28"/>
        </w:rPr>
        <w:t xml:space="preserve"> сущности стоимостных категорий, их функций, роли; основ построения и структуры кредитной системы страны, принципов организации банковской деятельности; основ международных валютно-кредитных отношений.</w:t>
      </w:r>
    </w:p>
    <w:p w:rsidR="00216852" w:rsidRDefault="00216852" w:rsidP="004255E8">
      <w:pPr>
        <w:ind w:firstLine="567"/>
        <w:jc w:val="both"/>
        <w:rPr>
          <w:sz w:val="28"/>
          <w:szCs w:val="28"/>
        </w:rPr>
      </w:pPr>
      <w:r>
        <w:rPr>
          <w:sz w:val="28"/>
          <w:szCs w:val="28"/>
        </w:rPr>
        <w:t>Учебная д</w:t>
      </w:r>
      <w:r w:rsidRPr="00880B89">
        <w:rPr>
          <w:sz w:val="28"/>
          <w:szCs w:val="28"/>
        </w:rPr>
        <w:t>исциплина «</w:t>
      </w:r>
      <w:r>
        <w:rPr>
          <w:sz w:val="28"/>
          <w:szCs w:val="28"/>
        </w:rPr>
        <w:t xml:space="preserve">Деньги, кредит, банки» </w:t>
      </w:r>
      <w:r w:rsidR="005B2089" w:rsidRPr="005B2089">
        <w:rPr>
          <w:sz w:val="28"/>
        </w:rPr>
        <w:t xml:space="preserve">обеспечивает расширение и углубление знаний, умений, навыков и компетенций, сформированных в ходе изучения дисциплин «Экономическая теория», </w:t>
      </w:r>
      <w:r w:rsidRPr="00880B89">
        <w:rPr>
          <w:sz w:val="28"/>
          <w:szCs w:val="28"/>
        </w:rPr>
        <w:t>«</w:t>
      </w:r>
      <w:r w:rsidR="007862F2">
        <w:rPr>
          <w:sz w:val="28"/>
          <w:szCs w:val="28"/>
        </w:rPr>
        <w:t>Макроэкономика</w:t>
      </w:r>
      <w:r>
        <w:rPr>
          <w:sz w:val="28"/>
          <w:szCs w:val="28"/>
        </w:rPr>
        <w:t>»</w:t>
      </w:r>
      <w:r w:rsidR="005B2089">
        <w:rPr>
          <w:sz w:val="28"/>
          <w:szCs w:val="28"/>
        </w:rPr>
        <w:t xml:space="preserve">.Данная </w:t>
      </w:r>
      <w:r w:rsidR="00B719A9">
        <w:rPr>
          <w:sz w:val="28"/>
          <w:szCs w:val="28"/>
        </w:rPr>
        <w:t>учебная д</w:t>
      </w:r>
      <w:r w:rsidR="00B719A9" w:rsidRPr="00880B89">
        <w:rPr>
          <w:sz w:val="28"/>
          <w:szCs w:val="28"/>
        </w:rPr>
        <w:t xml:space="preserve">исциплина </w:t>
      </w:r>
      <w:r w:rsidR="00B719A9">
        <w:rPr>
          <w:sz w:val="28"/>
          <w:szCs w:val="28"/>
        </w:rPr>
        <w:t xml:space="preserve">является </w:t>
      </w:r>
      <w:r w:rsidR="002B2830">
        <w:rPr>
          <w:sz w:val="28"/>
          <w:szCs w:val="28"/>
        </w:rPr>
        <w:t>формирует базовые знания</w:t>
      </w:r>
      <w:r w:rsidR="00210AB0">
        <w:rPr>
          <w:sz w:val="28"/>
          <w:szCs w:val="28"/>
        </w:rPr>
        <w:t xml:space="preserve">для </w:t>
      </w:r>
      <w:r w:rsidR="00B719A9">
        <w:rPr>
          <w:sz w:val="28"/>
          <w:szCs w:val="28"/>
        </w:rPr>
        <w:t xml:space="preserve">учебных дисциплин </w:t>
      </w:r>
      <w:r w:rsidR="00872010">
        <w:rPr>
          <w:sz w:val="28"/>
          <w:szCs w:val="28"/>
        </w:rPr>
        <w:t xml:space="preserve">«Финансы и финансовые рынки», </w:t>
      </w:r>
      <w:r w:rsidR="00B719A9">
        <w:rPr>
          <w:sz w:val="28"/>
          <w:szCs w:val="28"/>
        </w:rPr>
        <w:t xml:space="preserve">«Организация деятельности коммерческих банков», </w:t>
      </w:r>
      <w:r w:rsidR="00210AB0">
        <w:rPr>
          <w:sz w:val="28"/>
          <w:szCs w:val="28"/>
        </w:rPr>
        <w:t>«Анализ деятельности банка и управление рисками», «Розничный банковский бизнес»</w:t>
      </w:r>
      <w:r w:rsidR="00872010">
        <w:rPr>
          <w:sz w:val="28"/>
          <w:szCs w:val="28"/>
        </w:rPr>
        <w:t>.</w:t>
      </w:r>
    </w:p>
    <w:p w:rsidR="00F97758" w:rsidRPr="00236C70" w:rsidRDefault="00872010" w:rsidP="00236C70">
      <w:pPr>
        <w:ind w:firstLine="567"/>
        <w:jc w:val="both"/>
        <w:rPr>
          <w:sz w:val="28"/>
          <w:szCs w:val="28"/>
        </w:rPr>
      </w:pPr>
      <w:r w:rsidRPr="00236C70">
        <w:rPr>
          <w:sz w:val="28"/>
          <w:szCs w:val="28"/>
        </w:rPr>
        <w:t>Учебная д</w:t>
      </w:r>
      <w:r w:rsidR="005B2089" w:rsidRPr="00236C70">
        <w:rPr>
          <w:sz w:val="28"/>
          <w:szCs w:val="28"/>
        </w:rPr>
        <w:t xml:space="preserve">исциплина </w:t>
      </w:r>
      <w:r w:rsidRPr="00236C70">
        <w:rPr>
          <w:sz w:val="28"/>
          <w:szCs w:val="28"/>
        </w:rPr>
        <w:t xml:space="preserve">«Деньги, кредит, банки» </w:t>
      </w:r>
      <w:r w:rsidR="005B2089" w:rsidRPr="00236C70">
        <w:rPr>
          <w:sz w:val="28"/>
          <w:szCs w:val="28"/>
        </w:rPr>
        <w:t xml:space="preserve">определяет подготовку экономиста в области денежного обращения, функционирования коммерческих банков и подразделений </w:t>
      </w:r>
      <w:r w:rsidRPr="00236C70">
        <w:rPr>
          <w:sz w:val="28"/>
          <w:szCs w:val="28"/>
        </w:rPr>
        <w:t>Национального банка Республики Беларусь</w:t>
      </w:r>
      <w:r w:rsidR="005B2089" w:rsidRPr="00236C70">
        <w:rPr>
          <w:sz w:val="28"/>
          <w:szCs w:val="28"/>
        </w:rPr>
        <w:t>, в работе финансовых отделах предприятий и организаций, фондов, компаний, работающих на денежном, кредитном, валютном и других финансовых рынках.</w:t>
      </w:r>
      <w:r w:rsidR="00216852" w:rsidRPr="00236C70">
        <w:rPr>
          <w:sz w:val="28"/>
          <w:szCs w:val="28"/>
        </w:rPr>
        <w:t>Б</w:t>
      </w:r>
      <w:r w:rsidR="00E05FD9" w:rsidRPr="00236C70">
        <w:rPr>
          <w:sz w:val="28"/>
          <w:szCs w:val="28"/>
        </w:rPr>
        <w:t xml:space="preserve">удущая работа студентов как сотрудников банков, организаций, предприятий связана с использованием знаний по теории денег, кредита, банков, небанковских кредитно-финансовых институтов.  </w:t>
      </w:r>
    </w:p>
    <w:p w:rsidR="001D131A" w:rsidRDefault="00AC2C57" w:rsidP="004154B5">
      <w:pPr>
        <w:pStyle w:val="a9"/>
        <w:keepLines/>
        <w:widowControl w:val="0"/>
        <w:spacing w:line="240" w:lineRule="auto"/>
        <w:ind w:firstLine="720"/>
        <w:jc w:val="both"/>
        <w:rPr>
          <w:szCs w:val="28"/>
        </w:rPr>
      </w:pPr>
      <w:r>
        <w:rPr>
          <w:szCs w:val="28"/>
        </w:rPr>
        <w:t xml:space="preserve">В соответствии с образовательным стандартом </w:t>
      </w:r>
      <w:r w:rsidRPr="0086085B">
        <w:rPr>
          <w:szCs w:val="28"/>
        </w:rPr>
        <w:t>высшего образования по специальности 1-25 01</w:t>
      </w:r>
      <w:r>
        <w:rPr>
          <w:szCs w:val="28"/>
        </w:rPr>
        <w:t xml:space="preserve"> 02 «Экономика» с</w:t>
      </w:r>
      <w:r w:rsidR="001D131A" w:rsidRPr="001D131A">
        <w:rPr>
          <w:szCs w:val="28"/>
        </w:rPr>
        <w:t>пециалист должен быть способен:</w:t>
      </w:r>
    </w:p>
    <w:p w:rsidR="00B2394F" w:rsidRPr="00B2394F" w:rsidRDefault="00B2394F" w:rsidP="004154B5">
      <w:pPr>
        <w:numPr>
          <w:ilvl w:val="0"/>
          <w:numId w:val="2"/>
        </w:numPr>
        <w:tabs>
          <w:tab w:val="clear" w:pos="360"/>
          <w:tab w:val="num" w:pos="180"/>
        </w:tabs>
        <w:ind w:firstLine="567"/>
        <w:jc w:val="both"/>
        <w:rPr>
          <w:rFonts w:eastAsiaTheme="minorHAnsi"/>
          <w:sz w:val="28"/>
          <w:szCs w:val="28"/>
          <w:lang w:eastAsia="en-US"/>
        </w:rPr>
      </w:pPr>
      <w:r>
        <w:rPr>
          <w:rFonts w:eastAsiaTheme="minorHAnsi"/>
          <w:sz w:val="28"/>
          <w:szCs w:val="28"/>
          <w:lang w:eastAsia="en-US"/>
        </w:rPr>
        <w:t xml:space="preserve"> ПК-1. </w:t>
      </w:r>
      <w:r w:rsidRPr="00B2394F">
        <w:rPr>
          <w:rFonts w:eastAsiaTheme="minorHAnsi"/>
          <w:sz w:val="28"/>
          <w:szCs w:val="28"/>
          <w:lang w:eastAsia="en-US"/>
        </w:rPr>
        <w:t>Руководить экономическими службами и подразделениями организаций разных форм собственности, органов государственного управления.</w:t>
      </w:r>
    </w:p>
    <w:p w:rsidR="00B2394F" w:rsidRPr="00B2394F" w:rsidRDefault="00B2394F" w:rsidP="004154B5">
      <w:pPr>
        <w:numPr>
          <w:ilvl w:val="0"/>
          <w:numId w:val="2"/>
        </w:numPr>
        <w:tabs>
          <w:tab w:val="clear" w:pos="360"/>
          <w:tab w:val="num" w:pos="180"/>
        </w:tabs>
        <w:ind w:firstLine="567"/>
        <w:jc w:val="both"/>
        <w:rPr>
          <w:rFonts w:eastAsiaTheme="minorHAnsi"/>
          <w:sz w:val="28"/>
          <w:szCs w:val="28"/>
          <w:lang w:eastAsia="en-US"/>
        </w:rPr>
      </w:pPr>
      <w:r>
        <w:rPr>
          <w:rFonts w:eastAsiaTheme="minorHAnsi"/>
          <w:sz w:val="28"/>
          <w:szCs w:val="28"/>
          <w:lang w:eastAsia="en-US"/>
        </w:rPr>
        <w:t xml:space="preserve"> ПК-11. </w:t>
      </w:r>
      <w:r w:rsidRPr="00B2394F">
        <w:rPr>
          <w:rFonts w:eastAsiaTheme="minorHAnsi"/>
          <w:sz w:val="28"/>
          <w:szCs w:val="28"/>
          <w:lang w:eastAsia="en-US"/>
        </w:rPr>
        <w:t>Разрабатывать стратегии поведения экономических агентов на товарных и финансовых рынках.</w:t>
      </w:r>
    </w:p>
    <w:p w:rsidR="00B2394F" w:rsidRPr="00B2394F" w:rsidRDefault="00B2394F" w:rsidP="004154B5">
      <w:pPr>
        <w:numPr>
          <w:ilvl w:val="0"/>
          <w:numId w:val="2"/>
        </w:numPr>
        <w:tabs>
          <w:tab w:val="clear" w:pos="360"/>
          <w:tab w:val="left" w:pos="0"/>
          <w:tab w:val="num" w:pos="180"/>
        </w:tabs>
        <w:ind w:firstLine="567"/>
        <w:jc w:val="both"/>
        <w:rPr>
          <w:rFonts w:eastAsiaTheme="minorHAnsi"/>
          <w:sz w:val="28"/>
          <w:szCs w:val="28"/>
          <w:lang w:eastAsia="en-US"/>
        </w:rPr>
      </w:pPr>
      <w:r>
        <w:rPr>
          <w:rFonts w:eastAsiaTheme="minorHAnsi"/>
          <w:sz w:val="28"/>
          <w:szCs w:val="28"/>
          <w:lang w:eastAsia="en-US"/>
        </w:rPr>
        <w:t xml:space="preserve"> ПК-12. </w:t>
      </w:r>
      <w:r w:rsidRPr="00B2394F">
        <w:rPr>
          <w:rFonts w:eastAsiaTheme="minorHAnsi"/>
          <w:sz w:val="28"/>
          <w:szCs w:val="28"/>
          <w:lang w:eastAsia="en-US"/>
        </w:rPr>
        <w:t>Самостоятельно осуществлять подготовку заданий и разрабатывать проектные решения с учетом фактора неопределенности.</w:t>
      </w:r>
    </w:p>
    <w:p w:rsidR="00B2394F" w:rsidRPr="00B2394F" w:rsidRDefault="00B2394F" w:rsidP="004154B5">
      <w:pPr>
        <w:numPr>
          <w:ilvl w:val="0"/>
          <w:numId w:val="2"/>
        </w:numPr>
        <w:tabs>
          <w:tab w:val="clear" w:pos="360"/>
          <w:tab w:val="num" w:pos="180"/>
        </w:tabs>
        <w:ind w:firstLine="567"/>
        <w:jc w:val="both"/>
        <w:rPr>
          <w:rFonts w:eastAsiaTheme="minorHAnsi"/>
          <w:sz w:val="28"/>
          <w:szCs w:val="28"/>
          <w:lang w:eastAsia="en-US"/>
        </w:rPr>
      </w:pPr>
      <w:r>
        <w:rPr>
          <w:rFonts w:eastAsiaTheme="minorHAnsi"/>
          <w:sz w:val="28"/>
          <w:szCs w:val="28"/>
          <w:lang w:eastAsia="en-US"/>
        </w:rPr>
        <w:t xml:space="preserve"> ПК-13. </w:t>
      </w:r>
      <w:r w:rsidRPr="00B2394F">
        <w:rPr>
          <w:rFonts w:eastAsiaTheme="minorHAnsi"/>
          <w:sz w:val="28"/>
          <w:szCs w:val="28"/>
          <w:lang w:eastAsia="en-US"/>
        </w:rPr>
        <w:t>Разрабатывать экономические разделы планов организаций различных форм собственности.</w:t>
      </w:r>
    </w:p>
    <w:p w:rsidR="00B2394F" w:rsidRPr="00B2394F" w:rsidRDefault="00B2394F" w:rsidP="004154B5">
      <w:pPr>
        <w:numPr>
          <w:ilvl w:val="0"/>
          <w:numId w:val="2"/>
        </w:numPr>
        <w:tabs>
          <w:tab w:val="clear" w:pos="360"/>
          <w:tab w:val="num" w:pos="180"/>
        </w:tabs>
        <w:ind w:firstLine="567"/>
        <w:jc w:val="both"/>
        <w:rPr>
          <w:rFonts w:eastAsiaTheme="minorHAnsi"/>
          <w:sz w:val="28"/>
          <w:szCs w:val="28"/>
          <w:lang w:eastAsia="en-US"/>
        </w:rPr>
      </w:pPr>
      <w:r w:rsidRPr="00B2394F">
        <w:rPr>
          <w:rFonts w:eastAsiaTheme="minorHAnsi"/>
          <w:sz w:val="28"/>
          <w:szCs w:val="28"/>
          <w:lang w:eastAsia="en-US"/>
        </w:rPr>
        <w:lastRenderedPageBreak/>
        <w:t xml:space="preserve"> ПК-14. Разрабатывать планы проведения маркетинговой кампании по рекламе и продвижению товара.</w:t>
      </w:r>
    </w:p>
    <w:p w:rsidR="00B2394F" w:rsidRPr="00B2394F" w:rsidRDefault="00B2394F" w:rsidP="004154B5">
      <w:pPr>
        <w:numPr>
          <w:ilvl w:val="0"/>
          <w:numId w:val="2"/>
        </w:numPr>
        <w:tabs>
          <w:tab w:val="clear" w:pos="360"/>
          <w:tab w:val="num" w:pos="180"/>
        </w:tabs>
        <w:ind w:firstLine="567"/>
        <w:jc w:val="both"/>
        <w:rPr>
          <w:rFonts w:eastAsiaTheme="minorHAnsi"/>
          <w:sz w:val="28"/>
          <w:szCs w:val="28"/>
          <w:lang w:eastAsia="en-US"/>
        </w:rPr>
      </w:pPr>
      <w:r>
        <w:rPr>
          <w:rFonts w:eastAsiaTheme="minorHAnsi"/>
          <w:sz w:val="28"/>
          <w:szCs w:val="28"/>
          <w:lang w:eastAsia="en-US"/>
        </w:rPr>
        <w:t xml:space="preserve"> ПК-15. </w:t>
      </w:r>
      <w:r w:rsidRPr="00B2394F">
        <w:rPr>
          <w:rFonts w:eastAsiaTheme="minorHAnsi"/>
          <w:sz w:val="28"/>
          <w:szCs w:val="28"/>
          <w:lang w:eastAsia="en-US"/>
        </w:rPr>
        <w:t>Оценивать эффективность проектов с учетом фактора неопределенности.</w:t>
      </w:r>
    </w:p>
    <w:p w:rsidR="00B2394F" w:rsidRDefault="00B2394F" w:rsidP="004154B5">
      <w:pPr>
        <w:pStyle w:val="a9"/>
        <w:keepLines/>
        <w:widowControl w:val="0"/>
        <w:spacing w:line="240" w:lineRule="auto"/>
        <w:ind w:firstLine="567"/>
        <w:jc w:val="both"/>
        <w:rPr>
          <w:szCs w:val="28"/>
        </w:rPr>
      </w:pPr>
      <w:r>
        <w:rPr>
          <w:szCs w:val="28"/>
        </w:rPr>
        <w:t xml:space="preserve">В соответствии с образовательным стандартом </w:t>
      </w:r>
      <w:r w:rsidRPr="0086085B">
        <w:rPr>
          <w:szCs w:val="28"/>
        </w:rPr>
        <w:t xml:space="preserve">высшего образования по специальности </w:t>
      </w:r>
      <w:r w:rsidR="007F5825">
        <w:rPr>
          <w:szCs w:val="28"/>
        </w:rPr>
        <w:t xml:space="preserve">1-25 </w:t>
      </w:r>
      <w:r w:rsidR="007F5825" w:rsidRPr="00F92968">
        <w:rPr>
          <w:szCs w:val="28"/>
        </w:rPr>
        <w:t>01 08 «Бухгалтерский учет, анализ и аудит</w:t>
      </w:r>
      <w:r w:rsidR="007F5825">
        <w:rPr>
          <w:szCs w:val="28"/>
        </w:rPr>
        <w:t xml:space="preserve"> (по направлениям)</w:t>
      </w:r>
      <w:r w:rsidR="007F5825" w:rsidRPr="00F92968">
        <w:rPr>
          <w:szCs w:val="28"/>
        </w:rPr>
        <w:t>»</w:t>
      </w:r>
      <w:r w:rsidR="007F5825">
        <w:rPr>
          <w:szCs w:val="28"/>
        </w:rPr>
        <w:t>,</w:t>
      </w:r>
      <w:r w:rsidR="007F5825" w:rsidRPr="00836767">
        <w:rPr>
          <w:szCs w:val="28"/>
        </w:rPr>
        <w:t xml:space="preserve">направлению специальности </w:t>
      </w:r>
      <w:r w:rsidR="007F5825">
        <w:rPr>
          <w:szCs w:val="28"/>
        </w:rPr>
        <w:t xml:space="preserve">1-25 01 08-01 </w:t>
      </w:r>
      <w:r w:rsidR="007F5825" w:rsidRPr="00836767">
        <w:rPr>
          <w:szCs w:val="28"/>
        </w:rPr>
        <w:t xml:space="preserve">«Бухгалтерский учет, анализ и аудит </w:t>
      </w:r>
      <w:r w:rsidR="007F5825">
        <w:rPr>
          <w:szCs w:val="28"/>
        </w:rPr>
        <w:t>(</w:t>
      </w:r>
      <w:r w:rsidR="007F5825" w:rsidRPr="00836767">
        <w:rPr>
          <w:szCs w:val="28"/>
        </w:rPr>
        <w:t>в банках</w:t>
      </w:r>
      <w:r w:rsidR="007F5825">
        <w:rPr>
          <w:szCs w:val="28"/>
        </w:rPr>
        <w:t>)</w:t>
      </w:r>
      <w:r w:rsidR="007F5825" w:rsidRPr="00836767">
        <w:rPr>
          <w:szCs w:val="28"/>
        </w:rPr>
        <w:t>»</w:t>
      </w:r>
      <w:r>
        <w:rPr>
          <w:szCs w:val="28"/>
        </w:rPr>
        <w:t xml:space="preserve"> с</w:t>
      </w:r>
      <w:r w:rsidRPr="001D131A">
        <w:rPr>
          <w:szCs w:val="28"/>
        </w:rPr>
        <w:t>пециалист должен быть способен:</w:t>
      </w:r>
    </w:p>
    <w:p w:rsidR="007F5825" w:rsidRPr="007F5825" w:rsidRDefault="007F5825" w:rsidP="004154B5">
      <w:pPr>
        <w:numPr>
          <w:ilvl w:val="0"/>
          <w:numId w:val="3"/>
        </w:numPr>
        <w:tabs>
          <w:tab w:val="clear" w:pos="360"/>
          <w:tab w:val="num" w:pos="180"/>
        </w:tabs>
        <w:ind w:firstLine="540"/>
        <w:jc w:val="both"/>
        <w:rPr>
          <w:rFonts w:eastAsiaTheme="minorHAnsi"/>
          <w:sz w:val="28"/>
          <w:szCs w:val="24"/>
          <w:lang w:eastAsia="en-US"/>
        </w:rPr>
      </w:pPr>
      <w:r w:rsidRPr="007F5825">
        <w:rPr>
          <w:rFonts w:eastAsiaTheme="minorHAnsi"/>
          <w:sz w:val="28"/>
          <w:szCs w:val="24"/>
          <w:lang w:eastAsia="en-US"/>
        </w:rPr>
        <w:t xml:space="preserve">ПК-1. Использовать законы экономического развития в профессиональной деятельности. </w:t>
      </w:r>
      <w:r w:rsidRPr="007F5825">
        <w:rPr>
          <w:rFonts w:eastAsiaTheme="minorHAnsi"/>
          <w:sz w:val="28"/>
          <w:szCs w:val="24"/>
          <w:lang w:val="be-BY" w:eastAsia="en-US"/>
        </w:rPr>
        <w:t>Согласовывать текущую работу с перспективными задачами и жизненноважными интересами развития национальной экономики, ее отраслей и сфер.</w:t>
      </w:r>
    </w:p>
    <w:p w:rsidR="007F5825" w:rsidRPr="007F5825" w:rsidRDefault="007F5825" w:rsidP="004154B5">
      <w:pPr>
        <w:numPr>
          <w:ilvl w:val="0"/>
          <w:numId w:val="3"/>
        </w:numPr>
        <w:tabs>
          <w:tab w:val="clear" w:pos="360"/>
          <w:tab w:val="num" w:pos="180"/>
        </w:tabs>
        <w:ind w:firstLine="540"/>
        <w:jc w:val="both"/>
        <w:rPr>
          <w:rFonts w:eastAsiaTheme="minorHAnsi"/>
          <w:sz w:val="28"/>
          <w:szCs w:val="24"/>
          <w:lang w:eastAsia="en-US"/>
        </w:rPr>
      </w:pPr>
      <w:r w:rsidRPr="007F5825">
        <w:rPr>
          <w:rFonts w:eastAsiaTheme="minorHAnsi"/>
          <w:sz w:val="28"/>
          <w:szCs w:val="24"/>
          <w:lang w:eastAsia="en-US"/>
        </w:rPr>
        <w:t xml:space="preserve"> ПК-3. Применять методы математического анализа и моделирования при решении профессиональных задач. Пользоваться глобальными информационными ресурсами. Владеть современными средствами телекоммуникаций.</w:t>
      </w:r>
    </w:p>
    <w:p w:rsidR="007F5825" w:rsidRPr="007F5825" w:rsidRDefault="007F5825" w:rsidP="004154B5">
      <w:pPr>
        <w:numPr>
          <w:ilvl w:val="0"/>
          <w:numId w:val="3"/>
        </w:numPr>
        <w:tabs>
          <w:tab w:val="clear" w:pos="360"/>
          <w:tab w:val="num" w:pos="180"/>
        </w:tabs>
        <w:ind w:firstLine="540"/>
        <w:jc w:val="both"/>
        <w:rPr>
          <w:rFonts w:eastAsiaTheme="minorHAnsi"/>
          <w:sz w:val="28"/>
          <w:szCs w:val="16"/>
          <w:lang w:eastAsia="en-US"/>
        </w:rPr>
      </w:pPr>
      <w:r w:rsidRPr="007F5825">
        <w:rPr>
          <w:rFonts w:eastAsiaTheme="minorHAnsi"/>
          <w:sz w:val="28"/>
          <w:szCs w:val="16"/>
          <w:lang w:eastAsia="en-US"/>
        </w:rPr>
        <w:t xml:space="preserve"> ПК-8. Владеть правилами заполнения и обработки бухгалтерских документов, навыками моделирования аналитической информации в системе двойной записи на счетах и в учетных регистрах с использованием компьютерных технологий.</w:t>
      </w:r>
    </w:p>
    <w:p w:rsidR="007F5825" w:rsidRPr="007F5825" w:rsidRDefault="007F5825" w:rsidP="004154B5">
      <w:pPr>
        <w:numPr>
          <w:ilvl w:val="0"/>
          <w:numId w:val="3"/>
        </w:numPr>
        <w:tabs>
          <w:tab w:val="clear" w:pos="360"/>
          <w:tab w:val="num" w:pos="0"/>
          <w:tab w:val="num" w:pos="720"/>
        </w:tabs>
        <w:ind w:firstLine="540"/>
        <w:jc w:val="both"/>
        <w:rPr>
          <w:rFonts w:eastAsiaTheme="minorHAnsi"/>
          <w:sz w:val="28"/>
          <w:szCs w:val="24"/>
          <w:lang w:eastAsia="en-US"/>
        </w:rPr>
      </w:pPr>
      <w:r w:rsidRPr="007F5825">
        <w:rPr>
          <w:rFonts w:eastAsiaTheme="minorHAnsi"/>
          <w:sz w:val="28"/>
          <w:szCs w:val="24"/>
          <w:lang w:eastAsia="en-US"/>
        </w:rPr>
        <w:t xml:space="preserve"> ПК-29. Осуществлять расчеты с банковскими и финансовыми (небанковскими) учреждениями, вести и систематизировать учетно-аналитическую документацию по движению денежных и финансовых потоков организации.</w:t>
      </w:r>
    </w:p>
    <w:p w:rsidR="007F5825" w:rsidRPr="007F5825" w:rsidRDefault="007F5825" w:rsidP="004154B5">
      <w:pPr>
        <w:numPr>
          <w:ilvl w:val="0"/>
          <w:numId w:val="3"/>
        </w:numPr>
        <w:tabs>
          <w:tab w:val="clear" w:pos="360"/>
          <w:tab w:val="num" w:pos="0"/>
          <w:tab w:val="num" w:pos="720"/>
        </w:tabs>
        <w:ind w:firstLine="540"/>
        <w:jc w:val="both"/>
        <w:rPr>
          <w:rFonts w:eastAsiaTheme="minorHAnsi"/>
          <w:sz w:val="28"/>
          <w:szCs w:val="24"/>
          <w:lang w:eastAsia="en-US"/>
        </w:rPr>
      </w:pPr>
      <w:r w:rsidRPr="007F5825">
        <w:rPr>
          <w:rFonts w:eastAsiaTheme="minorHAnsi"/>
          <w:sz w:val="28"/>
          <w:szCs w:val="24"/>
          <w:lang w:eastAsia="en-US"/>
        </w:rPr>
        <w:t xml:space="preserve"> ПК-30. Формировать финансовые источники хозяйственной деятельности и осуществлять контроль их использования.</w:t>
      </w:r>
    </w:p>
    <w:p w:rsidR="001D131A" w:rsidRPr="001D131A" w:rsidRDefault="001D131A" w:rsidP="004154B5">
      <w:pPr>
        <w:pStyle w:val="a9"/>
        <w:keepLines/>
        <w:widowControl w:val="0"/>
        <w:tabs>
          <w:tab w:val="left" w:pos="851"/>
        </w:tabs>
        <w:spacing w:line="240" w:lineRule="auto"/>
        <w:ind w:firstLine="720"/>
        <w:jc w:val="both"/>
        <w:rPr>
          <w:szCs w:val="28"/>
        </w:rPr>
      </w:pPr>
      <w:r w:rsidRPr="001D131A">
        <w:rPr>
          <w:szCs w:val="28"/>
        </w:rPr>
        <w:t>В результате изучения учебной дисциплины студент должен:</w:t>
      </w:r>
    </w:p>
    <w:p w:rsidR="001D131A" w:rsidRPr="001D131A" w:rsidRDefault="001D131A" w:rsidP="004154B5">
      <w:pPr>
        <w:pStyle w:val="a9"/>
        <w:keepLines/>
        <w:widowControl w:val="0"/>
        <w:tabs>
          <w:tab w:val="left" w:pos="851"/>
        </w:tabs>
        <w:spacing w:line="240" w:lineRule="auto"/>
        <w:jc w:val="both"/>
        <w:rPr>
          <w:b/>
          <w:i/>
          <w:szCs w:val="28"/>
        </w:rPr>
      </w:pPr>
      <w:r w:rsidRPr="001D131A">
        <w:rPr>
          <w:b/>
          <w:i/>
          <w:szCs w:val="28"/>
        </w:rPr>
        <w:t>знать:</w:t>
      </w:r>
    </w:p>
    <w:p w:rsidR="00616E18" w:rsidRPr="00B72B0C" w:rsidRDefault="00616E18" w:rsidP="004154B5">
      <w:pPr>
        <w:numPr>
          <w:ilvl w:val="0"/>
          <w:numId w:val="5"/>
        </w:numPr>
        <w:tabs>
          <w:tab w:val="num" w:pos="0"/>
          <w:tab w:val="left" w:pos="180"/>
          <w:tab w:val="left" w:pos="851"/>
        </w:tabs>
        <w:ind w:left="0" w:firstLine="567"/>
        <w:jc w:val="both"/>
        <w:rPr>
          <w:rFonts w:eastAsiaTheme="minorHAnsi"/>
          <w:b/>
          <w:i/>
          <w:sz w:val="28"/>
          <w:szCs w:val="28"/>
          <w:lang w:eastAsia="en-US"/>
        </w:rPr>
      </w:pPr>
      <w:r w:rsidRPr="00B72B0C">
        <w:rPr>
          <w:rFonts w:eastAsiaTheme="minorHAnsi"/>
          <w:sz w:val="28"/>
          <w:szCs w:val="28"/>
          <w:lang w:eastAsia="en-US"/>
        </w:rPr>
        <w:t>сущность, функции, роль денег и кредита в развитии национального и мирового хозяйства;</w:t>
      </w:r>
    </w:p>
    <w:p w:rsidR="00B72B0C" w:rsidRPr="00B72B0C" w:rsidRDefault="00B72B0C" w:rsidP="004154B5">
      <w:pPr>
        <w:pStyle w:val="a9"/>
        <w:keepLines/>
        <w:widowControl w:val="0"/>
        <w:tabs>
          <w:tab w:val="left" w:pos="851"/>
        </w:tabs>
        <w:spacing w:line="240" w:lineRule="auto"/>
        <w:ind w:firstLine="709"/>
        <w:jc w:val="both"/>
        <w:rPr>
          <w:szCs w:val="28"/>
        </w:rPr>
      </w:pPr>
      <w:r w:rsidRPr="00B72B0C">
        <w:rPr>
          <w:szCs w:val="28"/>
        </w:rPr>
        <w:t>–</w:t>
      </w:r>
      <w:r w:rsidRPr="00B72B0C">
        <w:rPr>
          <w:szCs w:val="28"/>
        </w:rPr>
        <w:tab/>
        <w:t>содержание и организацию денежного оборота и кредитного процесса в рыночной экономике, условия стабильности и методы регулирования денежно-кредитной сферы;</w:t>
      </w:r>
    </w:p>
    <w:p w:rsidR="00B72B0C" w:rsidRPr="00B72B0C" w:rsidRDefault="00B72B0C" w:rsidP="004154B5">
      <w:pPr>
        <w:pStyle w:val="a9"/>
        <w:keepLines/>
        <w:widowControl w:val="0"/>
        <w:tabs>
          <w:tab w:val="left" w:pos="851"/>
        </w:tabs>
        <w:spacing w:line="240" w:lineRule="auto"/>
        <w:ind w:firstLine="709"/>
        <w:jc w:val="both"/>
        <w:rPr>
          <w:szCs w:val="28"/>
        </w:rPr>
      </w:pPr>
      <w:r w:rsidRPr="00B72B0C">
        <w:rPr>
          <w:szCs w:val="28"/>
        </w:rPr>
        <w:t>–</w:t>
      </w:r>
      <w:r w:rsidRPr="00B72B0C">
        <w:rPr>
          <w:szCs w:val="28"/>
        </w:rPr>
        <w:tab/>
        <w:t>правовые, экономические и организационные основы деятельности Национального банка Республики Беларусь;</w:t>
      </w:r>
    </w:p>
    <w:p w:rsidR="00616E18" w:rsidRPr="00B72B0C" w:rsidRDefault="00616E18" w:rsidP="004154B5">
      <w:pPr>
        <w:numPr>
          <w:ilvl w:val="0"/>
          <w:numId w:val="4"/>
        </w:numPr>
        <w:tabs>
          <w:tab w:val="num" w:pos="0"/>
          <w:tab w:val="left" w:pos="180"/>
          <w:tab w:val="left" w:pos="540"/>
          <w:tab w:val="left" w:pos="720"/>
          <w:tab w:val="num" w:pos="900"/>
          <w:tab w:val="num" w:pos="1560"/>
        </w:tabs>
        <w:ind w:left="0" w:firstLine="567"/>
        <w:jc w:val="both"/>
        <w:rPr>
          <w:rFonts w:eastAsiaTheme="minorHAnsi"/>
          <w:color w:val="000000"/>
          <w:sz w:val="28"/>
          <w:szCs w:val="28"/>
          <w:lang w:eastAsia="en-US"/>
        </w:rPr>
      </w:pPr>
      <w:r w:rsidRPr="00B72B0C">
        <w:rPr>
          <w:rFonts w:eastAsiaTheme="minorHAnsi"/>
          <w:color w:val="000000"/>
          <w:sz w:val="28"/>
          <w:szCs w:val="28"/>
          <w:lang w:eastAsia="en-US"/>
        </w:rPr>
        <w:t>условия стабильности и методы регулирования денежно-кредитной сферы, методы и инструменты антиинфляционной политики;</w:t>
      </w:r>
    </w:p>
    <w:p w:rsidR="007F5825" w:rsidRDefault="00B72B0C" w:rsidP="004154B5">
      <w:pPr>
        <w:pStyle w:val="a9"/>
        <w:keepLines/>
        <w:widowControl w:val="0"/>
        <w:tabs>
          <w:tab w:val="left" w:pos="851"/>
        </w:tabs>
        <w:spacing w:line="240" w:lineRule="auto"/>
        <w:ind w:firstLine="709"/>
        <w:jc w:val="both"/>
        <w:rPr>
          <w:szCs w:val="28"/>
        </w:rPr>
      </w:pPr>
      <w:r w:rsidRPr="00B72B0C">
        <w:rPr>
          <w:szCs w:val="28"/>
        </w:rPr>
        <w:t>–</w:t>
      </w:r>
      <w:r w:rsidRPr="00B72B0C">
        <w:rPr>
          <w:szCs w:val="28"/>
        </w:rPr>
        <w:tab/>
        <w:t>цели, задачи, трансмиссию и инструменты денежно-кредитной политики, порядок формирования денежно-кредитных макро- и микроэкономических параметров;</w:t>
      </w:r>
    </w:p>
    <w:p w:rsidR="00B72B0C" w:rsidRPr="00B72B0C" w:rsidRDefault="00B72B0C" w:rsidP="004154B5">
      <w:pPr>
        <w:numPr>
          <w:ilvl w:val="0"/>
          <w:numId w:val="4"/>
        </w:numPr>
        <w:tabs>
          <w:tab w:val="num" w:pos="0"/>
          <w:tab w:val="left" w:pos="180"/>
          <w:tab w:val="left" w:pos="540"/>
          <w:tab w:val="left" w:pos="720"/>
          <w:tab w:val="num" w:pos="900"/>
          <w:tab w:val="num" w:pos="1560"/>
        </w:tabs>
        <w:ind w:left="0" w:firstLine="567"/>
        <w:jc w:val="both"/>
        <w:rPr>
          <w:rFonts w:eastAsiaTheme="minorHAnsi"/>
          <w:color w:val="000000"/>
          <w:sz w:val="28"/>
          <w:szCs w:val="28"/>
          <w:lang w:eastAsia="en-US"/>
        </w:rPr>
      </w:pPr>
      <w:r w:rsidRPr="00B72B0C">
        <w:rPr>
          <w:rFonts w:eastAsiaTheme="minorHAnsi"/>
          <w:color w:val="000000"/>
          <w:sz w:val="28"/>
          <w:szCs w:val="28"/>
          <w:lang w:eastAsia="en-US"/>
        </w:rPr>
        <w:t>основы обеспечения устойчивости денежного оборота, устойчивого развития банков, иметь представление о ликвидности банков и факторах, ее определяющих, доходности и рисках в деятельности банка;</w:t>
      </w:r>
    </w:p>
    <w:p w:rsidR="00B72B0C" w:rsidRPr="00B72B0C" w:rsidRDefault="00B72B0C" w:rsidP="004154B5">
      <w:pPr>
        <w:numPr>
          <w:ilvl w:val="0"/>
          <w:numId w:val="4"/>
        </w:numPr>
        <w:tabs>
          <w:tab w:val="num" w:pos="0"/>
          <w:tab w:val="left" w:pos="180"/>
          <w:tab w:val="left" w:pos="540"/>
          <w:tab w:val="left" w:pos="720"/>
          <w:tab w:val="num" w:pos="900"/>
          <w:tab w:val="num" w:pos="1560"/>
        </w:tabs>
        <w:ind w:left="0" w:firstLine="567"/>
        <w:jc w:val="both"/>
        <w:rPr>
          <w:rFonts w:eastAsiaTheme="minorHAnsi"/>
          <w:sz w:val="28"/>
          <w:szCs w:val="28"/>
          <w:lang w:eastAsia="en-US"/>
        </w:rPr>
      </w:pPr>
      <w:r w:rsidRPr="00B72B0C">
        <w:rPr>
          <w:rFonts w:eastAsiaTheme="minorHAnsi"/>
          <w:color w:val="000000"/>
          <w:sz w:val="28"/>
          <w:szCs w:val="28"/>
          <w:lang w:eastAsia="en-US"/>
        </w:rPr>
        <w:lastRenderedPageBreak/>
        <w:t>основы функционирования денежно-кредитных отношений в международном экономическом оборо</w:t>
      </w:r>
      <w:r w:rsidRPr="00B72B0C">
        <w:rPr>
          <w:rFonts w:eastAsiaTheme="minorHAnsi"/>
          <w:sz w:val="28"/>
          <w:szCs w:val="28"/>
          <w:lang w:eastAsia="en-US"/>
        </w:rPr>
        <w:t>те;</w:t>
      </w:r>
    </w:p>
    <w:p w:rsidR="001D131A" w:rsidRPr="001D131A" w:rsidRDefault="001D131A" w:rsidP="004154B5">
      <w:pPr>
        <w:pStyle w:val="a9"/>
        <w:keepLines/>
        <w:widowControl w:val="0"/>
        <w:tabs>
          <w:tab w:val="left" w:pos="851"/>
        </w:tabs>
        <w:spacing w:line="240" w:lineRule="auto"/>
        <w:jc w:val="both"/>
        <w:rPr>
          <w:b/>
          <w:i/>
          <w:szCs w:val="28"/>
        </w:rPr>
      </w:pPr>
      <w:r w:rsidRPr="001D131A">
        <w:rPr>
          <w:b/>
          <w:i/>
          <w:szCs w:val="28"/>
        </w:rPr>
        <w:t>уметь:</w:t>
      </w:r>
    </w:p>
    <w:p w:rsidR="000112D4" w:rsidRPr="000112D4" w:rsidRDefault="000112D4" w:rsidP="004154B5">
      <w:pPr>
        <w:numPr>
          <w:ilvl w:val="0"/>
          <w:numId w:val="6"/>
        </w:numPr>
        <w:tabs>
          <w:tab w:val="left" w:pos="180"/>
        </w:tabs>
        <w:ind w:left="0" w:firstLine="567"/>
        <w:jc w:val="both"/>
        <w:rPr>
          <w:rFonts w:eastAsiaTheme="minorHAnsi"/>
          <w:color w:val="000000"/>
          <w:sz w:val="28"/>
          <w:szCs w:val="28"/>
          <w:lang w:eastAsia="en-US"/>
        </w:rPr>
      </w:pPr>
      <w:r w:rsidRPr="000112D4">
        <w:rPr>
          <w:rFonts w:eastAsiaTheme="minorHAnsi"/>
          <w:sz w:val="28"/>
          <w:szCs w:val="28"/>
          <w:lang w:eastAsia="en-US"/>
        </w:rPr>
        <w:t xml:space="preserve">использовать </w:t>
      </w:r>
      <w:r w:rsidRPr="000112D4">
        <w:rPr>
          <w:rFonts w:eastAsiaTheme="minorHAnsi"/>
          <w:color w:val="000000"/>
          <w:sz w:val="28"/>
          <w:szCs w:val="28"/>
          <w:lang w:eastAsia="en-US"/>
        </w:rPr>
        <w:t>теоретические знания учебной дисциплины для приобретения соответствующих практических навыков по своей специальности;</w:t>
      </w:r>
    </w:p>
    <w:p w:rsidR="00C732A4" w:rsidRDefault="00C732A4" w:rsidP="004154B5">
      <w:pPr>
        <w:numPr>
          <w:ilvl w:val="0"/>
          <w:numId w:val="6"/>
        </w:numPr>
        <w:tabs>
          <w:tab w:val="left" w:pos="-4680"/>
          <w:tab w:val="left" w:pos="-4500"/>
        </w:tabs>
        <w:ind w:left="0" w:firstLine="539"/>
        <w:jc w:val="both"/>
        <w:rPr>
          <w:sz w:val="28"/>
          <w:szCs w:val="24"/>
        </w:rPr>
      </w:pPr>
      <w:r w:rsidRPr="000112D4">
        <w:rPr>
          <w:sz w:val="28"/>
          <w:szCs w:val="24"/>
        </w:rPr>
        <w:t>применять действующие нормативные акты;</w:t>
      </w:r>
    </w:p>
    <w:p w:rsidR="000112D4" w:rsidRPr="000112D4" w:rsidRDefault="000112D4" w:rsidP="004154B5">
      <w:pPr>
        <w:numPr>
          <w:ilvl w:val="0"/>
          <w:numId w:val="6"/>
        </w:numPr>
        <w:tabs>
          <w:tab w:val="left" w:pos="-4680"/>
          <w:tab w:val="left" w:pos="-4500"/>
        </w:tabs>
        <w:ind w:left="0" w:firstLine="539"/>
        <w:jc w:val="both"/>
        <w:rPr>
          <w:sz w:val="28"/>
          <w:szCs w:val="24"/>
        </w:rPr>
      </w:pPr>
      <w:r w:rsidRPr="000112D4">
        <w:rPr>
          <w:sz w:val="28"/>
          <w:szCs w:val="24"/>
        </w:rPr>
        <w:t>анализировать действие инструментов денежно-кредитной политики, деятельности кредитно-финансовых о</w:t>
      </w:r>
      <w:r w:rsidR="00C732A4">
        <w:rPr>
          <w:sz w:val="28"/>
          <w:szCs w:val="24"/>
        </w:rPr>
        <w:t>рганизаций, их показатели;</w:t>
      </w:r>
    </w:p>
    <w:p w:rsidR="000112D4" w:rsidRPr="000112D4" w:rsidRDefault="000112D4" w:rsidP="004154B5">
      <w:pPr>
        <w:numPr>
          <w:ilvl w:val="0"/>
          <w:numId w:val="4"/>
        </w:numPr>
        <w:tabs>
          <w:tab w:val="num" w:pos="0"/>
          <w:tab w:val="left" w:pos="180"/>
          <w:tab w:val="left" w:pos="540"/>
          <w:tab w:val="left" w:pos="720"/>
        </w:tabs>
        <w:ind w:left="0" w:firstLine="539"/>
        <w:jc w:val="both"/>
        <w:rPr>
          <w:rFonts w:eastAsiaTheme="minorHAnsi"/>
          <w:color w:val="000000"/>
          <w:sz w:val="28"/>
          <w:szCs w:val="28"/>
          <w:lang w:eastAsia="en-US"/>
        </w:rPr>
      </w:pPr>
      <w:r w:rsidRPr="000112D4">
        <w:rPr>
          <w:rFonts w:eastAsiaTheme="minorHAnsi"/>
          <w:color w:val="000000"/>
          <w:sz w:val="28"/>
          <w:szCs w:val="28"/>
          <w:lang w:eastAsia="en-US"/>
        </w:rPr>
        <w:t>анализировать эффективность организации денежного оборота;</w:t>
      </w:r>
    </w:p>
    <w:p w:rsidR="000112D4" w:rsidRPr="000112D4" w:rsidRDefault="000112D4" w:rsidP="004154B5">
      <w:pPr>
        <w:numPr>
          <w:ilvl w:val="0"/>
          <w:numId w:val="4"/>
        </w:numPr>
        <w:tabs>
          <w:tab w:val="num" w:pos="0"/>
          <w:tab w:val="left" w:pos="180"/>
          <w:tab w:val="left" w:pos="540"/>
          <w:tab w:val="left" w:pos="720"/>
        </w:tabs>
        <w:ind w:left="0" w:firstLine="539"/>
        <w:jc w:val="both"/>
        <w:rPr>
          <w:rFonts w:eastAsiaTheme="minorHAnsi"/>
          <w:color w:val="000000"/>
          <w:sz w:val="28"/>
          <w:szCs w:val="28"/>
          <w:lang w:eastAsia="en-US"/>
        </w:rPr>
      </w:pPr>
      <w:r w:rsidRPr="000112D4">
        <w:rPr>
          <w:rFonts w:eastAsiaTheme="minorHAnsi"/>
          <w:color w:val="000000"/>
          <w:sz w:val="28"/>
          <w:szCs w:val="28"/>
          <w:lang w:eastAsia="en-US"/>
        </w:rPr>
        <w:t>обобщать зарубежный и отечественный опыт организации и функционирования банковской системы на макроуровне;</w:t>
      </w:r>
    </w:p>
    <w:p w:rsidR="001D131A" w:rsidRPr="001D131A" w:rsidRDefault="001D131A" w:rsidP="004154B5">
      <w:pPr>
        <w:pStyle w:val="a9"/>
        <w:keepLines/>
        <w:widowControl w:val="0"/>
        <w:tabs>
          <w:tab w:val="left" w:pos="851"/>
        </w:tabs>
        <w:spacing w:line="240" w:lineRule="auto"/>
        <w:jc w:val="both"/>
        <w:rPr>
          <w:b/>
          <w:i/>
          <w:szCs w:val="28"/>
        </w:rPr>
      </w:pPr>
      <w:r w:rsidRPr="001D131A">
        <w:rPr>
          <w:b/>
          <w:i/>
          <w:szCs w:val="28"/>
        </w:rPr>
        <w:t>владеть:</w:t>
      </w:r>
    </w:p>
    <w:p w:rsidR="00C732A4" w:rsidRPr="00C732A4" w:rsidRDefault="00C732A4" w:rsidP="004154B5">
      <w:pPr>
        <w:numPr>
          <w:ilvl w:val="0"/>
          <w:numId w:val="7"/>
        </w:numPr>
        <w:tabs>
          <w:tab w:val="left" w:pos="180"/>
          <w:tab w:val="left" w:pos="540"/>
          <w:tab w:val="num" w:pos="720"/>
        </w:tabs>
        <w:ind w:firstLine="539"/>
        <w:jc w:val="both"/>
        <w:rPr>
          <w:rFonts w:eastAsiaTheme="minorHAnsi"/>
          <w:color w:val="000000"/>
          <w:sz w:val="28"/>
          <w:szCs w:val="28"/>
          <w:lang w:eastAsia="en-US"/>
        </w:rPr>
      </w:pPr>
      <w:r w:rsidRPr="00C732A4">
        <w:rPr>
          <w:rFonts w:eastAsiaTheme="minorHAnsi"/>
          <w:color w:val="000000"/>
          <w:sz w:val="28"/>
          <w:szCs w:val="28"/>
          <w:lang w:eastAsia="en-US"/>
        </w:rPr>
        <w:t>современными методами сбора, обработки и анализа информации денежно-кредитной сферы, монетарных процессов в современной экономике;</w:t>
      </w:r>
    </w:p>
    <w:p w:rsidR="00C732A4" w:rsidRPr="00C732A4" w:rsidRDefault="00C732A4" w:rsidP="004154B5">
      <w:pPr>
        <w:numPr>
          <w:ilvl w:val="0"/>
          <w:numId w:val="7"/>
        </w:numPr>
        <w:tabs>
          <w:tab w:val="left" w:pos="180"/>
          <w:tab w:val="left" w:pos="540"/>
          <w:tab w:val="num" w:pos="720"/>
        </w:tabs>
        <w:ind w:firstLine="539"/>
        <w:jc w:val="both"/>
        <w:rPr>
          <w:rFonts w:eastAsiaTheme="minorHAnsi"/>
          <w:color w:val="000000"/>
          <w:sz w:val="28"/>
          <w:szCs w:val="28"/>
          <w:lang w:eastAsia="en-US"/>
        </w:rPr>
      </w:pPr>
      <w:r w:rsidRPr="00C732A4">
        <w:rPr>
          <w:rFonts w:eastAsiaTheme="minorHAnsi"/>
          <w:color w:val="000000"/>
          <w:sz w:val="28"/>
          <w:szCs w:val="28"/>
          <w:lang w:eastAsia="en-US"/>
        </w:rPr>
        <w:t>навыками систематизации и оценки различных явлений и закономерностей в денежно-кредитной сфере экономики;</w:t>
      </w:r>
    </w:p>
    <w:p w:rsidR="00C732A4" w:rsidRPr="00C732A4" w:rsidRDefault="00C732A4" w:rsidP="004154B5">
      <w:pPr>
        <w:numPr>
          <w:ilvl w:val="0"/>
          <w:numId w:val="7"/>
        </w:numPr>
        <w:tabs>
          <w:tab w:val="left" w:pos="180"/>
          <w:tab w:val="left" w:pos="540"/>
          <w:tab w:val="num" w:pos="720"/>
        </w:tabs>
        <w:ind w:firstLine="539"/>
        <w:jc w:val="both"/>
        <w:rPr>
          <w:rFonts w:eastAsiaTheme="minorHAnsi"/>
          <w:color w:val="000000"/>
          <w:sz w:val="28"/>
          <w:szCs w:val="28"/>
          <w:lang w:eastAsia="en-US"/>
        </w:rPr>
      </w:pPr>
      <w:r w:rsidRPr="00C732A4">
        <w:rPr>
          <w:rFonts w:eastAsiaTheme="minorHAnsi"/>
          <w:color w:val="000000"/>
          <w:sz w:val="28"/>
          <w:szCs w:val="28"/>
          <w:lang w:eastAsia="en-US"/>
        </w:rPr>
        <w:t>механизмом использования, формами и методами регулирования денег и кредита для создания макроэкономической стабильности социально-экономических процессо</w:t>
      </w:r>
      <w:r w:rsidR="00C81AAD">
        <w:rPr>
          <w:rFonts w:eastAsiaTheme="minorHAnsi"/>
          <w:color w:val="000000"/>
          <w:sz w:val="28"/>
          <w:szCs w:val="28"/>
          <w:lang w:eastAsia="en-US"/>
        </w:rPr>
        <w:t>в в условиях рыночной экономики;</w:t>
      </w:r>
    </w:p>
    <w:p w:rsidR="00C81AAD" w:rsidRPr="00C732A4" w:rsidRDefault="00C81AAD" w:rsidP="004154B5">
      <w:pPr>
        <w:numPr>
          <w:ilvl w:val="0"/>
          <w:numId w:val="7"/>
        </w:numPr>
        <w:tabs>
          <w:tab w:val="left" w:pos="-4680"/>
          <w:tab w:val="left" w:pos="-4500"/>
          <w:tab w:val="left" w:pos="851"/>
        </w:tabs>
        <w:ind w:firstLine="567"/>
        <w:jc w:val="both"/>
        <w:rPr>
          <w:sz w:val="28"/>
          <w:szCs w:val="28"/>
        </w:rPr>
      </w:pPr>
      <w:r w:rsidRPr="00C732A4">
        <w:rPr>
          <w:sz w:val="28"/>
          <w:szCs w:val="28"/>
        </w:rPr>
        <w:t xml:space="preserve">навыками прочтения аналитического баланса Национального банка Республики Беларусь; </w:t>
      </w:r>
    </w:p>
    <w:p w:rsidR="00C81AAD" w:rsidRPr="00C732A4" w:rsidRDefault="00C81AAD" w:rsidP="004154B5">
      <w:pPr>
        <w:numPr>
          <w:ilvl w:val="0"/>
          <w:numId w:val="7"/>
        </w:numPr>
        <w:tabs>
          <w:tab w:val="left" w:pos="-4680"/>
          <w:tab w:val="left" w:pos="-4500"/>
          <w:tab w:val="left" w:pos="851"/>
        </w:tabs>
        <w:ind w:firstLine="567"/>
        <w:jc w:val="both"/>
        <w:rPr>
          <w:sz w:val="28"/>
          <w:szCs w:val="28"/>
        </w:rPr>
      </w:pPr>
      <w:r w:rsidRPr="00C732A4">
        <w:rPr>
          <w:sz w:val="28"/>
          <w:szCs w:val="28"/>
        </w:rPr>
        <w:t>методикой составления заключения по данным денежно-кредитного обзора банковской системы и органов денежно-кредитного регулирования.</w:t>
      </w:r>
    </w:p>
    <w:p w:rsidR="00891772" w:rsidRPr="001D131A" w:rsidRDefault="00891772" w:rsidP="004154B5">
      <w:pPr>
        <w:pStyle w:val="a9"/>
        <w:keepLines/>
        <w:widowControl w:val="0"/>
        <w:tabs>
          <w:tab w:val="left" w:pos="851"/>
        </w:tabs>
        <w:spacing w:line="240" w:lineRule="auto"/>
        <w:ind w:firstLine="709"/>
        <w:jc w:val="both"/>
        <w:rPr>
          <w:szCs w:val="28"/>
        </w:rPr>
      </w:pPr>
      <w:r w:rsidRPr="001D131A">
        <w:rPr>
          <w:szCs w:val="28"/>
        </w:rPr>
        <w:t xml:space="preserve">В соответствии с образовательным стандартом </w:t>
      </w:r>
      <w:r>
        <w:rPr>
          <w:szCs w:val="28"/>
        </w:rPr>
        <w:t xml:space="preserve">высшего образования </w:t>
      </w:r>
      <w:r w:rsidRPr="001D131A">
        <w:rPr>
          <w:szCs w:val="28"/>
        </w:rPr>
        <w:t xml:space="preserve">по специальности </w:t>
      </w:r>
      <w:r>
        <w:rPr>
          <w:szCs w:val="28"/>
        </w:rPr>
        <w:t xml:space="preserve">1-25-01-02 </w:t>
      </w:r>
      <w:r w:rsidRPr="001D131A">
        <w:rPr>
          <w:szCs w:val="28"/>
        </w:rPr>
        <w:t>«</w:t>
      </w:r>
      <w:r>
        <w:rPr>
          <w:szCs w:val="28"/>
        </w:rPr>
        <w:t xml:space="preserve">Экономика» </w:t>
      </w:r>
      <w:r w:rsidRPr="001D131A">
        <w:rPr>
          <w:szCs w:val="28"/>
        </w:rPr>
        <w:t>типовая учебная программа рассчитана на 1</w:t>
      </w:r>
      <w:r w:rsidR="00F8691A">
        <w:rPr>
          <w:szCs w:val="28"/>
        </w:rPr>
        <w:t>34 часа</w:t>
      </w:r>
      <w:r w:rsidRPr="001D131A">
        <w:rPr>
          <w:szCs w:val="28"/>
        </w:rPr>
        <w:t xml:space="preserve">, из них аудиторных занятий – </w:t>
      </w:r>
      <w:r w:rsidR="00F8691A">
        <w:rPr>
          <w:szCs w:val="28"/>
        </w:rPr>
        <w:t>68</w:t>
      </w:r>
      <w:r w:rsidRPr="001D131A">
        <w:rPr>
          <w:szCs w:val="28"/>
        </w:rPr>
        <w:t xml:space="preserve"> часов. Примерное распределение по видам занятий: лекций – </w:t>
      </w:r>
      <w:r w:rsidR="00F8691A">
        <w:rPr>
          <w:szCs w:val="28"/>
        </w:rPr>
        <w:t>3</w:t>
      </w:r>
      <w:r w:rsidRPr="001D131A">
        <w:rPr>
          <w:szCs w:val="28"/>
        </w:rPr>
        <w:t xml:space="preserve">4 часа, практических занятий – </w:t>
      </w:r>
      <w:r w:rsidR="00F8691A">
        <w:rPr>
          <w:szCs w:val="28"/>
        </w:rPr>
        <w:t>34 часа</w:t>
      </w:r>
      <w:r w:rsidRPr="001D131A">
        <w:rPr>
          <w:szCs w:val="28"/>
        </w:rPr>
        <w:t>.</w:t>
      </w:r>
    </w:p>
    <w:p w:rsidR="00891772" w:rsidRDefault="00891772" w:rsidP="004154B5">
      <w:pPr>
        <w:pStyle w:val="a9"/>
        <w:keepLines/>
        <w:widowControl w:val="0"/>
        <w:tabs>
          <w:tab w:val="left" w:pos="851"/>
        </w:tabs>
        <w:spacing w:line="240" w:lineRule="auto"/>
        <w:ind w:firstLine="567"/>
        <w:jc w:val="both"/>
        <w:rPr>
          <w:szCs w:val="28"/>
        </w:rPr>
      </w:pPr>
      <w:r w:rsidRPr="001D131A">
        <w:rPr>
          <w:szCs w:val="28"/>
        </w:rPr>
        <w:tab/>
        <w:t xml:space="preserve">Рекомендуемые формы контроля </w:t>
      </w:r>
      <w:r w:rsidR="00F8691A">
        <w:rPr>
          <w:szCs w:val="28"/>
        </w:rPr>
        <w:t xml:space="preserve">по учебной дисциплине </w:t>
      </w:r>
      <w:r w:rsidRPr="001D131A">
        <w:rPr>
          <w:szCs w:val="28"/>
        </w:rPr>
        <w:t>– зач</w:t>
      </w:r>
      <w:r w:rsidR="00F8691A">
        <w:rPr>
          <w:szCs w:val="28"/>
        </w:rPr>
        <w:t>ет</w:t>
      </w:r>
      <w:r w:rsidRPr="001D131A">
        <w:rPr>
          <w:szCs w:val="28"/>
        </w:rPr>
        <w:t>.</w:t>
      </w:r>
    </w:p>
    <w:p w:rsidR="001D131A" w:rsidRPr="001D131A" w:rsidRDefault="001D131A" w:rsidP="004154B5">
      <w:pPr>
        <w:pStyle w:val="a9"/>
        <w:keepLines/>
        <w:widowControl w:val="0"/>
        <w:tabs>
          <w:tab w:val="left" w:pos="851"/>
        </w:tabs>
        <w:spacing w:line="240" w:lineRule="auto"/>
        <w:ind w:firstLine="709"/>
        <w:jc w:val="both"/>
        <w:rPr>
          <w:szCs w:val="28"/>
        </w:rPr>
      </w:pPr>
      <w:r w:rsidRPr="001D131A">
        <w:rPr>
          <w:szCs w:val="28"/>
        </w:rPr>
        <w:t xml:space="preserve">В соответствии с образовательным стандартом </w:t>
      </w:r>
      <w:r w:rsidR="00672A5D">
        <w:rPr>
          <w:szCs w:val="28"/>
        </w:rPr>
        <w:t xml:space="preserve">высшего образования </w:t>
      </w:r>
      <w:r w:rsidRPr="001D131A">
        <w:rPr>
          <w:szCs w:val="28"/>
        </w:rPr>
        <w:t xml:space="preserve">по специальности </w:t>
      </w:r>
      <w:r w:rsidR="00891772">
        <w:rPr>
          <w:szCs w:val="28"/>
        </w:rPr>
        <w:t xml:space="preserve">1-25-01-08 </w:t>
      </w:r>
      <w:r w:rsidRPr="001D131A">
        <w:rPr>
          <w:szCs w:val="28"/>
        </w:rPr>
        <w:t>«Бух</w:t>
      </w:r>
      <w:r w:rsidR="00672A5D">
        <w:rPr>
          <w:szCs w:val="28"/>
        </w:rPr>
        <w:t>галтерский учет, анализ и аудит</w:t>
      </w:r>
      <w:r w:rsidRPr="001D131A">
        <w:rPr>
          <w:szCs w:val="28"/>
        </w:rPr>
        <w:t xml:space="preserve"> (по направлениям)</w:t>
      </w:r>
      <w:r w:rsidR="00891772">
        <w:rPr>
          <w:szCs w:val="28"/>
        </w:rPr>
        <w:t xml:space="preserve">», направлению специальности </w:t>
      </w:r>
      <w:r w:rsidR="00891772" w:rsidRPr="001D131A">
        <w:rPr>
          <w:szCs w:val="28"/>
        </w:rPr>
        <w:t>«Бух</w:t>
      </w:r>
      <w:r w:rsidR="00891772">
        <w:rPr>
          <w:szCs w:val="28"/>
        </w:rPr>
        <w:t>галтерский учет, анализ и аудит в банках»</w:t>
      </w:r>
      <w:r w:rsidRPr="001D131A">
        <w:rPr>
          <w:szCs w:val="28"/>
        </w:rPr>
        <w:t xml:space="preserve"> типовая учебная программа рассчитана на 190 часов, из них аудиторных занятий – 120 часов. Примерное распределение по видам занятий: лекций – 64 часа, практических занятий – 56 часов.</w:t>
      </w:r>
    </w:p>
    <w:p w:rsidR="001D131A" w:rsidRDefault="001D131A" w:rsidP="004154B5">
      <w:pPr>
        <w:pStyle w:val="a9"/>
        <w:keepLines/>
        <w:widowControl w:val="0"/>
        <w:tabs>
          <w:tab w:val="left" w:pos="851"/>
        </w:tabs>
        <w:spacing w:line="240" w:lineRule="auto"/>
        <w:ind w:firstLine="567"/>
        <w:jc w:val="both"/>
        <w:rPr>
          <w:szCs w:val="28"/>
        </w:rPr>
      </w:pPr>
      <w:r w:rsidRPr="001D131A">
        <w:rPr>
          <w:szCs w:val="28"/>
        </w:rPr>
        <w:tab/>
        <w:t>По учебной дисциплине рекомендуется выполнение курсовой работы. Рекомендуемые формы контроля – зачет и экзамен.</w:t>
      </w:r>
    </w:p>
    <w:p w:rsidR="0098492E" w:rsidRDefault="0098492E" w:rsidP="004154B5">
      <w:pPr>
        <w:pStyle w:val="a9"/>
        <w:keepLines/>
        <w:widowControl w:val="0"/>
        <w:tabs>
          <w:tab w:val="left" w:pos="851"/>
        </w:tabs>
        <w:spacing w:line="240" w:lineRule="auto"/>
        <w:ind w:firstLine="567"/>
        <w:jc w:val="both"/>
        <w:rPr>
          <w:szCs w:val="28"/>
        </w:rPr>
      </w:pPr>
    </w:p>
    <w:p w:rsidR="003E459F" w:rsidRDefault="003E459F" w:rsidP="004154B5">
      <w:pPr>
        <w:pStyle w:val="a9"/>
        <w:keepLines/>
        <w:widowControl w:val="0"/>
        <w:tabs>
          <w:tab w:val="left" w:pos="851"/>
        </w:tabs>
        <w:spacing w:line="240" w:lineRule="auto"/>
        <w:ind w:firstLine="567"/>
        <w:jc w:val="both"/>
        <w:rPr>
          <w:szCs w:val="28"/>
        </w:rPr>
      </w:pPr>
    </w:p>
    <w:p w:rsidR="003E459F" w:rsidRDefault="003E459F" w:rsidP="004154B5">
      <w:pPr>
        <w:pStyle w:val="a9"/>
        <w:keepLines/>
        <w:widowControl w:val="0"/>
        <w:tabs>
          <w:tab w:val="left" w:pos="851"/>
        </w:tabs>
        <w:spacing w:line="240" w:lineRule="auto"/>
        <w:ind w:firstLine="567"/>
        <w:jc w:val="both"/>
        <w:rPr>
          <w:szCs w:val="28"/>
        </w:rPr>
      </w:pPr>
    </w:p>
    <w:p w:rsidR="003E459F" w:rsidRDefault="003E459F" w:rsidP="004154B5">
      <w:pPr>
        <w:pStyle w:val="a9"/>
        <w:keepLines/>
        <w:widowControl w:val="0"/>
        <w:tabs>
          <w:tab w:val="left" w:pos="851"/>
        </w:tabs>
        <w:spacing w:line="240" w:lineRule="auto"/>
        <w:ind w:firstLine="567"/>
        <w:jc w:val="both"/>
        <w:rPr>
          <w:szCs w:val="28"/>
        </w:rPr>
      </w:pPr>
    </w:p>
    <w:p w:rsidR="003E459F" w:rsidRDefault="003E459F" w:rsidP="004154B5">
      <w:pPr>
        <w:pStyle w:val="a9"/>
        <w:keepLines/>
        <w:widowControl w:val="0"/>
        <w:tabs>
          <w:tab w:val="left" w:pos="851"/>
        </w:tabs>
        <w:spacing w:line="240" w:lineRule="auto"/>
        <w:ind w:firstLine="567"/>
        <w:jc w:val="both"/>
        <w:rPr>
          <w:szCs w:val="28"/>
        </w:rPr>
      </w:pPr>
    </w:p>
    <w:p w:rsidR="003E459F" w:rsidRDefault="003E459F" w:rsidP="004154B5">
      <w:pPr>
        <w:pStyle w:val="a9"/>
        <w:keepLines/>
        <w:widowControl w:val="0"/>
        <w:tabs>
          <w:tab w:val="left" w:pos="851"/>
        </w:tabs>
        <w:spacing w:line="240" w:lineRule="auto"/>
        <w:ind w:firstLine="567"/>
        <w:jc w:val="both"/>
        <w:rPr>
          <w:szCs w:val="28"/>
        </w:rPr>
      </w:pPr>
    </w:p>
    <w:p w:rsidR="003E459F" w:rsidRDefault="003E459F" w:rsidP="001D131A">
      <w:pPr>
        <w:pStyle w:val="a9"/>
        <w:keepLines/>
        <w:widowControl w:val="0"/>
        <w:tabs>
          <w:tab w:val="left" w:pos="851"/>
        </w:tabs>
        <w:spacing w:line="240" w:lineRule="auto"/>
        <w:ind w:firstLine="567"/>
        <w:jc w:val="both"/>
        <w:rPr>
          <w:szCs w:val="28"/>
        </w:rPr>
      </w:pPr>
    </w:p>
    <w:p w:rsidR="004154B5" w:rsidRDefault="004154B5" w:rsidP="001D131A">
      <w:pPr>
        <w:pStyle w:val="a9"/>
        <w:keepLines/>
        <w:widowControl w:val="0"/>
        <w:tabs>
          <w:tab w:val="left" w:pos="851"/>
        </w:tabs>
        <w:spacing w:line="240" w:lineRule="auto"/>
        <w:ind w:firstLine="567"/>
        <w:jc w:val="both"/>
        <w:rPr>
          <w:szCs w:val="28"/>
        </w:rPr>
      </w:pPr>
    </w:p>
    <w:p w:rsidR="00553BE7" w:rsidRDefault="00553BE7" w:rsidP="00553BE7">
      <w:pPr>
        <w:pStyle w:val="a9"/>
        <w:jc w:val="center"/>
      </w:pPr>
      <w:r>
        <w:t xml:space="preserve">ПРИМЕРНЫЙ ТЕМАТИЧЕСКИЙ   ПЛАН   </w:t>
      </w:r>
    </w:p>
    <w:p w:rsidR="00553BE7" w:rsidRDefault="00553BE7" w:rsidP="00553BE7">
      <w:pPr>
        <w:pStyle w:val="a9"/>
        <w:jc w:val="center"/>
      </w:pPr>
      <w:r>
        <w:t>УЧЕБНОЙ   ДИСЦИПЛИНЫ «ДЕНЬГИ, КРЕДИТ, БАНКИ»</w:t>
      </w:r>
    </w:p>
    <w:p w:rsidR="00553BE7" w:rsidRDefault="00553BE7" w:rsidP="00553BE7">
      <w:pPr>
        <w:pStyle w:val="a9"/>
        <w:jc w:val="center"/>
      </w:pPr>
      <w:r>
        <w:t xml:space="preserve">для специальности </w:t>
      </w:r>
      <w:r w:rsidRPr="00C011E0">
        <w:t>1-25-01-0</w:t>
      </w:r>
      <w:r w:rsidR="00826D49">
        <w:t>2</w:t>
      </w:r>
      <w:r w:rsidRPr="00C011E0">
        <w:t xml:space="preserve"> «</w:t>
      </w:r>
      <w:r w:rsidR="00826D49">
        <w:t>Экономика</w:t>
      </w:r>
      <w:r w:rsidRPr="00C011E0">
        <w:t>»</w:t>
      </w:r>
    </w:p>
    <w:p w:rsidR="00826D49" w:rsidRDefault="00826D49" w:rsidP="00553BE7">
      <w:pPr>
        <w:pStyle w:val="a9"/>
        <w:jc w:val="cente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98"/>
        <w:gridCol w:w="900"/>
        <w:gridCol w:w="1061"/>
        <w:gridCol w:w="1134"/>
      </w:tblGrid>
      <w:tr w:rsidR="00553BE7" w:rsidTr="002A464A">
        <w:trPr>
          <w:cantSplit/>
        </w:trPr>
        <w:tc>
          <w:tcPr>
            <w:tcW w:w="6398" w:type="dxa"/>
            <w:vMerge w:val="restart"/>
          </w:tcPr>
          <w:p w:rsidR="00553BE7" w:rsidRDefault="00553BE7" w:rsidP="002A464A">
            <w:pPr>
              <w:pStyle w:val="a9"/>
              <w:jc w:val="center"/>
            </w:pPr>
          </w:p>
          <w:p w:rsidR="00553BE7" w:rsidRDefault="00553BE7" w:rsidP="002A464A">
            <w:pPr>
              <w:pStyle w:val="a9"/>
              <w:jc w:val="center"/>
            </w:pPr>
            <w:r>
              <w:t>Наименование разделов, тем</w:t>
            </w:r>
          </w:p>
        </w:tc>
        <w:tc>
          <w:tcPr>
            <w:tcW w:w="3095" w:type="dxa"/>
            <w:gridSpan w:val="3"/>
          </w:tcPr>
          <w:p w:rsidR="00553BE7" w:rsidRDefault="00553BE7" w:rsidP="002A464A">
            <w:pPr>
              <w:pStyle w:val="a9"/>
              <w:jc w:val="center"/>
            </w:pPr>
            <w:r>
              <w:t>Количество часов</w:t>
            </w:r>
          </w:p>
        </w:tc>
      </w:tr>
      <w:tr w:rsidR="00553BE7" w:rsidTr="002A464A">
        <w:trPr>
          <w:cantSplit/>
        </w:trPr>
        <w:tc>
          <w:tcPr>
            <w:tcW w:w="6398" w:type="dxa"/>
            <w:vMerge/>
          </w:tcPr>
          <w:p w:rsidR="00553BE7" w:rsidRDefault="00553BE7" w:rsidP="002A464A">
            <w:pPr>
              <w:pStyle w:val="a9"/>
              <w:jc w:val="center"/>
            </w:pPr>
          </w:p>
        </w:tc>
        <w:tc>
          <w:tcPr>
            <w:tcW w:w="900" w:type="dxa"/>
          </w:tcPr>
          <w:p w:rsidR="00553BE7" w:rsidRDefault="00553BE7" w:rsidP="002A464A">
            <w:pPr>
              <w:pStyle w:val="a9"/>
              <w:jc w:val="center"/>
            </w:pPr>
            <w:r w:rsidRPr="003E459F">
              <w:rPr>
                <w:sz w:val="24"/>
              </w:rPr>
              <w:t>Всего</w:t>
            </w:r>
          </w:p>
        </w:tc>
        <w:tc>
          <w:tcPr>
            <w:tcW w:w="1061" w:type="dxa"/>
          </w:tcPr>
          <w:p w:rsidR="00553BE7" w:rsidRPr="00385ED9" w:rsidRDefault="00553BE7" w:rsidP="002A464A">
            <w:pPr>
              <w:pStyle w:val="a9"/>
              <w:jc w:val="center"/>
              <w:rPr>
                <w:sz w:val="24"/>
              </w:rPr>
            </w:pPr>
            <w:r w:rsidRPr="00385ED9">
              <w:rPr>
                <w:sz w:val="24"/>
              </w:rPr>
              <w:t xml:space="preserve">Лекции </w:t>
            </w:r>
          </w:p>
        </w:tc>
        <w:tc>
          <w:tcPr>
            <w:tcW w:w="1134" w:type="dxa"/>
          </w:tcPr>
          <w:p w:rsidR="00553BE7" w:rsidRPr="00385ED9" w:rsidRDefault="00553BE7" w:rsidP="002A464A">
            <w:pPr>
              <w:pStyle w:val="a9"/>
              <w:ind w:left="-108"/>
              <w:jc w:val="center"/>
              <w:rPr>
                <w:sz w:val="24"/>
              </w:rPr>
            </w:pPr>
            <w:r w:rsidRPr="00385ED9">
              <w:rPr>
                <w:sz w:val="24"/>
              </w:rPr>
              <w:t>Практич. занятия</w:t>
            </w:r>
          </w:p>
        </w:tc>
      </w:tr>
      <w:tr w:rsidR="00553BE7" w:rsidRPr="00F44673" w:rsidTr="002A464A">
        <w:tc>
          <w:tcPr>
            <w:tcW w:w="6398" w:type="dxa"/>
          </w:tcPr>
          <w:p w:rsidR="00553BE7" w:rsidRPr="00F44673" w:rsidRDefault="00553BE7" w:rsidP="002A464A">
            <w:pPr>
              <w:pStyle w:val="a9"/>
              <w:rPr>
                <w:sz w:val="26"/>
                <w:szCs w:val="26"/>
              </w:rPr>
            </w:pPr>
            <w:r w:rsidRPr="00F44673">
              <w:rPr>
                <w:sz w:val="26"/>
                <w:szCs w:val="26"/>
              </w:rPr>
              <w:t>Предмет, задачи и структура курса</w:t>
            </w:r>
          </w:p>
        </w:tc>
        <w:tc>
          <w:tcPr>
            <w:tcW w:w="900" w:type="dxa"/>
          </w:tcPr>
          <w:p w:rsidR="00553BE7" w:rsidRPr="00F44673" w:rsidRDefault="0065057A" w:rsidP="002A464A">
            <w:pPr>
              <w:pStyle w:val="a9"/>
              <w:jc w:val="center"/>
              <w:rPr>
                <w:sz w:val="26"/>
                <w:szCs w:val="26"/>
              </w:rPr>
            </w:pPr>
            <w:r>
              <w:rPr>
                <w:sz w:val="26"/>
                <w:szCs w:val="26"/>
              </w:rPr>
              <w:t>―</w:t>
            </w:r>
          </w:p>
        </w:tc>
        <w:tc>
          <w:tcPr>
            <w:tcW w:w="1061" w:type="dxa"/>
          </w:tcPr>
          <w:p w:rsidR="00553BE7" w:rsidRPr="00F44673" w:rsidRDefault="009B04DC" w:rsidP="002A464A">
            <w:pPr>
              <w:pStyle w:val="a9"/>
              <w:jc w:val="center"/>
              <w:rPr>
                <w:sz w:val="26"/>
                <w:szCs w:val="26"/>
              </w:rPr>
            </w:pPr>
            <w:r>
              <w:rPr>
                <w:sz w:val="26"/>
                <w:szCs w:val="26"/>
              </w:rPr>
              <w:t>―</w:t>
            </w:r>
          </w:p>
        </w:tc>
        <w:tc>
          <w:tcPr>
            <w:tcW w:w="1134" w:type="dxa"/>
          </w:tcPr>
          <w:p w:rsidR="00553BE7" w:rsidRPr="00F44673" w:rsidRDefault="00553BE7" w:rsidP="002A464A">
            <w:pPr>
              <w:pStyle w:val="a9"/>
              <w:jc w:val="center"/>
              <w:rPr>
                <w:sz w:val="26"/>
                <w:szCs w:val="26"/>
              </w:rPr>
            </w:pPr>
            <w:r w:rsidRPr="00F44673">
              <w:rPr>
                <w:sz w:val="26"/>
                <w:szCs w:val="26"/>
              </w:rPr>
              <w:t>—</w:t>
            </w:r>
          </w:p>
        </w:tc>
      </w:tr>
      <w:tr w:rsidR="00553BE7" w:rsidRPr="00F44673" w:rsidTr="002A464A">
        <w:tc>
          <w:tcPr>
            <w:tcW w:w="6398" w:type="dxa"/>
            <w:shd w:val="clear" w:color="auto" w:fill="auto"/>
          </w:tcPr>
          <w:p w:rsidR="00553BE7" w:rsidRPr="00F44673" w:rsidRDefault="00553BE7" w:rsidP="002A464A">
            <w:pPr>
              <w:pStyle w:val="a9"/>
              <w:jc w:val="center"/>
              <w:rPr>
                <w:sz w:val="26"/>
                <w:szCs w:val="26"/>
              </w:rPr>
            </w:pPr>
            <w:r w:rsidRPr="00F44673">
              <w:rPr>
                <w:sz w:val="26"/>
                <w:szCs w:val="26"/>
              </w:rPr>
              <w:t xml:space="preserve">Раздел </w:t>
            </w:r>
            <w:r w:rsidRPr="00F44673">
              <w:rPr>
                <w:sz w:val="26"/>
                <w:szCs w:val="26"/>
                <w:lang w:val="en-US"/>
              </w:rPr>
              <w:t>I</w:t>
            </w:r>
            <w:r w:rsidRPr="00F44673">
              <w:rPr>
                <w:sz w:val="26"/>
                <w:szCs w:val="26"/>
              </w:rPr>
              <w:t>. ДЕНЬГИ. ДЕНЕЖНЫЙ ОБОРОТ</w:t>
            </w:r>
          </w:p>
        </w:tc>
        <w:tc>
          <w:tcPr>
            <w:tcW w:w="900" w:type="dxa"/>
            <w:shd w:val="clear" w:color="auto" w:fill="auto"/>
          </w:tcPr>
          <w:p w:rsidR="00553BE7" w:rsidRPr="00F44673" w:rsidRDefault="00553BE7" w:rsidP="002A464A">
            <w:pPr>
              <w:pStyle w:val="a9"/>
              <w:rPr>
                <w:sz w:val="26"/>
                <w:szCs w:val="26"/>
              </w:rPr>
            </w:pPr>
          </w:p>
        </w:tc>
        <w:tc>
          <w:tcPr>
            <w:tcW w:w="1061" w:type="dxa"/>
            <w:shd w:val="clear" w:color="auto" w:fill="auto"/>
          </w:tcPr>
          <w:p w:rsidR="00553BE7" w:rsidRPr="00F44673" w:rsidRDefault="00553BE7" w:rsidP="002A464A">
            <w:pPr>
              <w:pStyle w:val="a9"/>
              <w:rPr>
                <w:sz w:val="26"/>
                <w:szCs w:val="26"/>
              </w:rPr>
            </w:pPr>
          </w:p>
        </w:tc>
        <w:tc>
          <w:tcPr>
            <w:tcW w:w="1134" w:type="dxa"/>
            <w:shd w:val="clear" w:color="auto" w:fill="auto"/>
          </w:tcPr>
          <w:p w:rsidR="00553BE7" w:rsidRPr="00F44673" w:rsidRDefault="00553BE7" w:rsidP="002A464A">
            <w:pPr>
              <w:pStyle w:val="a9"/>
              <w:rPr>
                <w:sz w:val="26"/>
                <w:szCs w:val="26"/>
              </w:rPr>
            </w:pP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Тема 1. Сущность, функции и роль денег</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4</w:t>
            </w:r>
          </w:p>
        </w:tc>
        <w:tc>
          <w:tcPr>
            <w:tcW w:w="1061" w:type="dxa"/>
            <w:shd w:val="clear" w:color="auto" w:fill="auto"/>
          </w:tcPr>
          <w:p w:rsidR="00553BE7" w:rsidRPr="00F44673" w:rsidRDefault="00525E69" w:rsidP="002A464A">
            <w:pPr>
              <w:pStyle w:val="a9"/>
              <w:spacing w:line="240" w:lineRule="auto"/>
              <w:jc w:val="center"/>
              <w:rPr>
                <w:sz w:val="26"/>
                <w:szCs w:val="26"/>
              </w:rPr>
            </w:pPr>
            <w:r>
              <w:rPr>
                <w:sz w:val="26"/>
                <w:szCs w:val="26"/>
              </w:rPr>
              <w:t>2</w:t>
            </w:r>
          </w:p>
        </w:tc>
        <w:tc>
          <w:tcPr>
            <w:tcW w:w="1134" w:type="dxa"/>
            <w:shd w:val="clear" w:color="auto" w:fill="auto"/>
          </w:tcPr>
          <w:p w:rsidR="00553BE7" w:rsidRPr="00F44673" w:rsidRDefault="00826D49" w:rsidP="002A464A">
            <w:pPr>
              <w:pStyle w:val="a9"/>
              <w:spacing w:line="240" w:lineRule="auto"/>
              <w:jc w:val="center"/>
              <w:rPr>
                <w:sz w:val="26"/>
                <w:szCs w:val="26"/>
              </w:rPr>
            </w:pPr>
            <w:r>
              <w:rPr>
                <w:sz w:val="26"/>
                <w:szCs w:val="26"/>
              </w:rPr>
              <w:t>2</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Тема 2. Виды денег</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2</w:t>
            </w:r>
          </w:p>
        </w:tc>
        <w:tc>
          <w:tcPr>
            <w:tcW w:w="1061" w:type="dxa"/>
            <w:shd w:val="clear" w:color="auto" w:fill="auto"/>
          </w:tcPr>
          <w:p w:rsidR="00553BE7" w:rsidRPr="00F44673" w:rsidRDefault="00525E69" w:rsidP="002A464A">
            <w:pPr>
              <w:pStyle w:val="a9"/>
              <w:spacing w:line="240" w:lineRule="auto"/>
              <w:jc w:val="center"/>
              <w:rPr>
                <w:sz w:val="26"/>
                <w:szCs w:val="26"/>
              </w:rPr>
            </w:pPr>
            <w:r>
              <w:rPr>
                <w:sz w:val="26"/>
                <w:szCs w:val="26"/>
              </w:rPr>
              <w:t>1</w:t>
            </w:r>
          </w:p>
        </w:tc>
        <w:tc>
          <w:tcPr>
            <w:tcW w:w="1134" w:type="dxa"/>
            <w:shd w:val="clear" w:color="auto" w:fill="auto"/>
          </w:tcPr>
          <w:p w:rsidR="00553BE7" w:rsidRPr="00F44673" w:rsidRDefault="00826D49" w:rsidP="002A464A">
            <w:pPr>
              <w:pStyle w:val="a9"/>
              <w:spacing w:line="240" w:lineRule="auto"/>
              <w:jc w:val="center"/>
              <w:rPr>
                <w:sz w:val="26"/>
                <w:szCs w:val="26"/>
              </w:rPr>
            </w:pPr>
            <w:r>
              <w:rPr>
                <w:sz w:val="26"/>
                <w:szCs w:val="26"/>
              </w:rPr>
              <w:t>1</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Тема 3. Эмиссия и выпуск денег в хозяйственный оборот</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4</w:t>
            </w:r>
          </w:p>
        </w:tc>
        <w:tc>
          <w:tcPr>
            <w:tcW w:w="1061" w:type="dxa"/>
            <w:shd w:val="clear" w:color="auto" w:fill="auto"/>
          </w:tcPr>
          <w:p w:rsidR="00553BE7" w:rsidRPr="00F44673" w:rsidRDefault="00553BE7" w:rsidP="002A464A">
            <w:pPr>
              <w:pStyle w:val="a9"/>
              <w:spacing w:line="240" w:lineRule="auto"/>
              <w:jc w:val="center"/>
              <w:rPr>
                <w:sz w:val="26"/>
                <w:szCs w:val="26"/>
              </w:rPr>
            </w:pPr>
            <w:r w:rsidRPr="00F44673">
              <w:rPr>
                <w:sz w:val="26"/>
                <w:szCs w:val="26"/>
              </w:rPr>
              <w:t>2</w:t>
            </w:r>
          </w:p>
        </w:tc>
        <w:tc>
          <w:tcPr>
            <w:tcW w:w="1134" w:type="dxa"/>
            <w:shd w:val="clear" w:color="auto" w:fill="auto"/>
          </w:tcPr>
          <w:p w:rsidR="00553BE7" w:rsidRPr="00F44673" w:rsidRDefault="00826D49" w:rsidP="002A464A">
            <w:pPr>
              <w:pStyle w:val="a9"/>
              <w:spacing w:line="240" w:lineRule="auto"/>
              <w:jc w:val="center"/>
              <w:rPr>
                <w:sz w:val="26"/>
                <w:szCs w:val="26"/>
              </w:rPr>
            </w:pPr>
            <w:r>
              <w:rPr>
                <w:sz w:val="26"/>
                <w:szCs w:val="26"/>
              </w:rPr>
              <w:t>2</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Тема 4. Денежный оборот</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1</w:t>
            </w:r>
          </w:p>
        </w:tc>
        <w:tc>
          <w:tcPr>
            <w:tcW w:w="1061" w:type="dxa"/>
            <w:shd w:val="clear" w:color="auto" w:fill="auto"/>
          </w:tcPr>
          <w:p w:rsidR="00553BE7" w:rsidRPr="00F44673" w:rsidRDefault="00525E69" w:rsidP="002A464A">
            <w:pPr>
              <w:pStyle w:val="a9"/>
              <w:spacing w:line="240" w:lineRule="auto"/>
              <w:jc w:val="center"/>
              <w:rPr>
                <w:sz w:val="26"/>
                <w:szCs w:val="26"/>
              </w:rPr>
            </w:pPr>
            <w:r>
              <w:rPr>
                <w:sz w:val="26"/>
                <w:szCs w:val="26"/>
              </w:rPr>
              <w:t>1</w:t>
            </w:r>
          </w:p>
        </w:tc>
        <w:tc>
          <w:tcPr>
            <w:tcW w:w="1134" w:type="dxa"/>
            <w:shd w:val="clear" w:color="auto" w:fill="auto"/>
          </w:tcPr>
          <w:p w:rsidR="00553BE7" w:rsidRPr="00F44673" w:rsidRDefault="00826D49" w:rsidP="002A464A">
            <w:pPr>
              <w:pStyle w:val="a9"/>
              <w:spacing w:line="240" w:lineRule="auto"/>
              <w:jc w:val="center"/>
              <w:rPr>
                <w:sz w:val="26"/>
                <w:szCs w:val="26"/>
              </w:rPr>
            </w:pPr>
            <w:r>
              <w:rPr>
                <w:sz w:val="26"/>
                <w:szCs w:val="26"/>
              </w:rPr>
              <w:t>―</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Тема 5. Платежная система и ее виды</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4</w:t>
            </w:r>
          </w:p>
        </w:tc>
        <w:tc>
          <w:tcPr>
            <w:tcW w:w="1061" w:type="dxa"/>
            <w:shd w:val="clear" w:color="auto" w:fill="auto"/>
          </w:tcPr>
          <w:p w:rsidR="00553BE7" w:rsidRPr="00F44673" w:rsidRDefault="00525E69" w:rsidP="002A464A">
            <w:pPr>
              <w:pStyle w:val="a9"/>
              <w:spacing w:line="240" w:lineRule="auto"/>
              <w:jc w:val="center"/>
              <w:rPr>
                <w:sz w:val="26"/>
                <w:szCs w:val="26"/>
              </w:rPr>
            </w:pPr>
            <w:r>
              <w:rPr>
                <w:sz w:val="26"/>
                <w:szCs w:val="26"/>
              </w:rPr>
              <w:t>2</w:t>
            </w:r>
          </w:p>
        </w:tc>
        <w:tc>
          <w:tcPr>
            <w:tcW w:w="1134" w:type="dxa"/>
            <w:shd w:val="clear" w:color="auto" w:fill="auto"/>
          </w:tcPr>
          <w:p w:rsidR="00553BE7" w:rsidRPr="00F44673" w:rsidRDefault="00826D49" w:rsidP="002A464A">
            <w:pPr>
              <w:pStyle w:val="a9"/>
              <w:spacing w:line="240" w:lineRule="auto"/>
              <w:jc w:val="center"/>
              <w:rPr>
                <w:sz w:val="26"/>
                <w:szCs w:val="26"/>
              </w:rPr>
            </w:pPr>
            <w:r>
              <w:rPr>
                <w:sz w:val="26"/>
                <w:szCs w:val="26"/>
              </w:rPr>
              <w:t>2</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Тема 6. Безналичный денежный оборот</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4</w:t>
            </w:r>
          </w:p>
        </w:tc>
        <w:tc>
          <w:tcPr>
            <w:tcW w:w="1061" w:type="dxa"/>
            <w:shd w:val="clear" w:color="auto" w:fill="auto"/>
          </w:tcPr>
          <w:p w:rsidR="00553BE7" w:rsidRPr="00F44673" w:rsidRDefault="00525E69" w:rsidP="002A464A">
            <w:pPr>
              <w:pStyle w:val="a9"/>
              <w:spacing w:line="240" w:lineRule="auto"/>
              <w:jc w:val="center"/>
              <w:rPr>
                <w:sz w:val="26"/>
                <w:szCs w:val="26"/>
              </w:rPr>
            </w:pPr>
            <w:r>
              <w:rPr>
                <w:sz w:val="26"/>
                <w:szCs w:val="26"/>
              </w:rPr>
              <w:t>2</w:t>
            </w:r>
          </w:p>
        </w:tc>
        <w:tc>
          <w:tcPr>
            <w:tcW w:w="1134" w:type="dxa"/>
            <w:shd w:val="clear" w:color="auto" w:fill="auto"/>
          </w:tcPr>
          <w:p w:rsidR="00553BE7" w:rsidRPr="00F44673" w:rsidRDefault="00826D49" w:rsidP="002A464A">
            <w:pPr>
              <w:pStyle w:val="a9"/>
              <w:spacing w:line="240" w:lineRule="auto"/>
              <w:jc w:val="center"/>
              <w:rPr>
                <w:sz w:val="26"/>
                <w:szCs w:val="26"/>
              </w:rPr>
            </w:pPr>
            <w:r>
              <w:rPr>
                <w:sz w:val="26"/>
                <w:szCs w:val="26"/>
              </w:rPr>
              <w:t>2</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Тема 7. Наличный денежный оборот</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1</w:t>
            </w:r>
          </w:p>
        </w:tc>
        <w:tc>
          <w:tcPr>
            <w:tcW w:w="1061" w:type="dxa"/>
            <w:shd w:val="clear" w:color="auto" w:fill="auto"/>
          </w:tcPr>
          <w:p w:rsidR="00553BE7" w:rsidRPr="00F44673" w:rsidRDefault="008B3C23" w:rsidP="002A464A">
            <w:pPr>
              <w:pStyle w:val="a9"/>
              <w:spacing w:line="240" w:lineRule="auto"/>
              <w:jc w:val="center"/>
              <w:rPr>
                <w:sz w:val="26"/>
                <w:szCs w:val="26"/>
              </w:rPr>
            </w:pPr>
            <w:r>
              <w:rPr>
                <w:sz w:val="26"/>
                <w:szCs w:val="26"/>
              </w:rPr>
              <w:t>―</w:t>
            </w:r>
          </w:p>
        </w:tc>
        <w:tc>
          <w:tcPr>
            <w:tcW w:w="1134" w:type="dxa"/>
            <w:shd w:val="clear" w:color="auto" w:fill="auto"/>
          </w:tcPr>
          <w:p w:rsidR="00553BE7" w:rsidRPr="00F44673" w:rsidRDefault="00826D49" w:rsidP="002A464A">
            <w:pPr>
              <w:pStyle w:val="a9"/>
              <w:spacing w:line="240" w:lineRule="auto"/>
              <w:jc w:val="center"/>
              <w:rPr>
                <w:sz w:val="26"/>
                <w:szCs w:val="26"/>
              </w:rPr>
            </w:pPr>
            <w:r>
              <w:rPr>
                <w:sz w:val="26"/>
                <w:szCs w:val="26"/>
              </w:rPr>
              <w:t>1</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 xml:space="preserve">Тема 8. Денежная система, ее элементы                                                       </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2</w:t>
            </w:r>
          </w:p>
        </w:tc>
        <w:tc>
          <w:tcPr>
            <w:tcW w:w="1061" w:type="dxa"/>
            <w:shd w:val="clear" w:color="auto" w:fill="auto"/>
          </w:tcPr>
          <w:p w:rsidR="00553BE7" w:rsidRPr="00F44673" w:rsidRDefault="00525E69" w:rsidP="002A464A">
            <w:pPr>
              <w:pStyle w:val="a9"/>
              <w:spacing w:line="240" w:lineRule="auto"/>
              <w:jc w:val="center"/>
              <w:rPr>
                <w:sz w:val="26"/>
                <w:szCs w:val="26"/>
              </w:rPr>
            </w:pPr>
            <w:r>
              <w:rPr>
                <w:sz w:val="26"/>
                <w:szCs w:val="26"/>
              </w:rPr>
              <w:t>1</w:t>
            </w:r>
          </w:p>
        </w:tc>
        <w:tc>
          <w:tcPr>
            <w:tcW w:w="1134" w:type="dxa"/>
            <w:shd w:val="clear" w:color="auto" w:fill="auto"/>
          </w:tcPr>
          <w:p w:rsidR="00553BE7" w:rsidRPr="00F44673" w:rsidRDefault="00826D49" w:rsidP="002A464A">
            <w:pPr>
              <w:pStyle w:val="a9"/>
              <w:spacing w:line="240" w:lineRule="auto"/>
              <w:jc w:val="center"/>
              <w:rPr>
                <w:sz w:val="26"/>
                <w:szCs w:val="26"/>
              </w:rPr>
            </w:pPr>
            <w:r>
              <w:rPr>
                <w:sz w:val="26"/>
                <w:szCs w:val="26"/>
              </w:rPr>
              <w:t>1</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Тема 9. Устойчивость денежного оборота и методы его регулирования</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4</w:t>
            </w:r>
          </w:p>
        </w:tc>
        <w:tc>
          <w:tcPr>
            <w:tcW w:w="1061" w:type="dxa"/>
            <w:shd w:val="clear" w:color="auto" w:fill="auto"/>
          </w:tcPr>
          <w:p w:rsidR="00553BE7" w:rsidRPr="00F44673" w:rsidRDefault="00553BE7" w:rsidP="002A464A">
            <w:pPr>
              <w:pStyle w:val="a9"/>
              <w:spacing w:line="240" w:lineRule="auto"/>
              <w:jc w:val="center"/>
              <w:rPr>
                <w:sz w:val="26"/>
                <w:szCs w:val="26"/>
              </w:rPr>
            </w:pPr>
            <w:r>
              <w:rPr>
                <w:sz w:val="26"/>
                <w:szCs w:val="26"/>
              </w:rPr>
              <w:t>2</w:t>
            </w:r>
          </w:p>
        </w:tc>
        <w:tc>
          <w:tcPr>
            <w:tcW w:w="1134" w:type="dxa"/>
            <w:shd w:val="clear" w:color="auto" w:fill="auto"/>
          </w:tcPr>
          <w:p w:rsidR="00553BE7" w:rsidRPr="00F44673" w:rsidRDefault="00C14F45" w:rsidP="002A464A">
            <w:pPr>
              <w:pStyle w:val="a9"/>
              <w:spacing w:line="240" w:lineRule="auto"/>
              <w:jc w:val="center"/>
              <w:rPr>
                <w:sz w:val="26"/>
                <w:szCs w:val="26"/>
              </w:rPr>
            </w:pPr>
            <w:r>
              <w:rPr>
                <w:sz w:val="26"/>
                <w:szCs w:val="26"/>
              </w:rPr>
              <w:t>2</w:t>
            </w:r>
          </w:p>
        </w:tc>
      </w:tr>
      <w:tr w:rsidR="00553BE7" w:rsidRPr="00F44673" w:rsidTr="002A464A">
        <w:tc>
          <w:tcPr>
            <w:tcW w:w="6398" w:type="dxa"/>
            <w:shd w:val="clear" w:color="auto" w:fill="auto"/>
          </w:tcPr>
          <w:p w:rsidR="00553BE7" w:rsidRPr="00F44673" w:rsidRDefault="00553BE7" w:rsidP="002A464A">
            <w:pPr>
              <w:pStyle w:val="a9"/>
              <w:jc w:val="center"/>
              <w:rPr>
                <w:sz w:val="26"/>
                <w:szCs w:val="26"/>
              </w:rPr>
            </w:pPr>
            <w:r w:rsidRPr="00F44673">
              <w:rPr>
                <w:sz w:val="26"/>
                <w:szCs w:val="26"/>
              </w:rPr>
              <w:t xml:space="preserve">Раздел </w:t>
            </w:r>
            <w:r w:rsidRPr="00F44673">
              <w:rPr>
                <w:sz w:val="26"/>
                <w:szCs w:val="26"/>
                <w:lang w:val="en-US"/>
              </w:rPr>
              <w:t>II</w:t>
            </w:r>
            <w:r w:rsidRPr="00F44673">
              <w:rPr>
                <w:sz w:val="26"/>
                <w:szCs w:val="26"/>
              </w:rPr>
              <w:t>. КРЕДИТ. БАНКИ</w:t>
            </w:r>
          </w:p>
        </w:tc>
        <w:tc>
          <w:tcPr>
            <w:tcW w:w="900" w:type="dxa"/>
            <w:shd w:val="clear" w:color="auto" w:fill="auto"/>
          </w:tcPr>
          <w:p w:rsidR="00553BE7" w:rsidRPr="00F44673" w:rsidRDefault="00553BE7" w:rsidP="002A464A">
            <w:pPr>
              <w:pStyle w:val="a9"/>
              <w:rPr>
                <w:sz w:val="26"/>
                <w:szCs w:val="26"/>
              </w:rPr>
            </w:pPr>
          </w:p>
        </w:tc>
        <w:tc>
          <w:tcPr>
            <w:tcW w:w="1061" w:type="dxa"/>
            <w:shd w:val="clear" w:color="auto" w:fill="auto"/>
          </w:tcPr>
          <w:p w:rsidR="00553BE7" w:rsidRPr="00F44673" w:rsidRDefault="00553BE7" w:rsidP="002A464A">
            <w:pPr>
              <w:pStyle w:val="a9"/>
              <w:rPr>
                <w:sz w:val="26"/>
                <w:szCs w:val="26"/>
              </w:rPr>
            </w:pPr>
          </w:p>
        </w:tc>
        <w:tc>
          <w:tcPr>
            <w:tcW w:w="1134" w:type="dxa"/>
            <w:shd w:val="clear" w:color="auto" w:fill="auto"/>
          </w:tcPr>
          <w:p w:rsidR="00553BE7" w:rsidRPr="00F44673" w:rsidRDefault="00553BE7" w:rsidP="002A464A">
            <w:pPr>
              <w:pStyle w:val="a9"/>
              <w:rPr>
                <w:sz w:val="26"/>
                <w:szCs w:val="26"/>
              </w:rPr>
            </w:pP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Тема 10. Сущность кредита, его функции и роль</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4</w:t>
            </w:r>
          </w:p>
        </w:tc>
        <w:tc>
          <w:tcPr>
            <w:tcW w:w="1061" w:type="dxa"/>
            <w:shd w:val="clear" w:color="auto" w:fill="auto"/>
          </w:tcPr>
          <w:p w:rsidR="00553BE7" w:rsidRPr="00F44673" w:rsidRDefault="00553BE7" w:rsidP="002A464A">
            <w:pPr>
              <w:pStyle w:val="a9"/>
              <w:spacing w:line="240" w:lineRule="auto"/>
              <w:jc w:val="center"/>
              <w:rPr>
                <w:sz w:val="26"/>
                <w:szCs w:val="26"/>
              </w:rPr>
            </w:pPr>
            <w:r w:rsidRPr="00F44673">
              <w:rPr>
                <w:sz w:val="26"/>
                <w:szCs w:val="26"/>
              </w:rPr>
              <w:t>2</w:t>
            </w:r>
          </w:p>
        </w:tc>
        <w:tc>
          <w:tcPr>
            <w:tcW w:w="1134" w:type="dxa"/>
            <w:shd w:val="clear" w:color="auto" w:fill="auto"/>
          </w:tcPr>
          <w:p w:rsidR="00553BE7" w:rsidRPr="00F44673" w:rsidRDefault="00C14F45" w:rsidP="002A464A">
            <w:pPr>
              <w:pStyle w:val="a9"/>
              <w:spacing w:line="240" w:lineRule="auto"/>
              <w:jc w:val="center"/>
              <w:rPr>
                <w:sz w:val="26"/>
                <w:szCs w:val="26"/>
              </w:rPr>
            </w:pPr>
            <w:r>
              <w:rPr>
                <w:sz w:val="26"/>
                <w:szCs w:val="26"/>
              </w:rPr>
              <w:t>2</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Тема 11. Формы кредита</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4</w:t>
            </w:r>
          </w:p>
        </w:tc>
        <w:tc>
          <w:tcPr>
            <w:tcW w:w="1061" w:type="dxa"/>
            <w:shd w:val="clear" w:color="auto" w:fill="auto"/>
          </w:tcPr>
          <w:p w:rsidR="00553BE7" w:rsidRPr="00F44673" w:rsidRDefault="008B3C23" w:rsidP="002A464A">
            <w:pPr>
              <w:pStyle w:val="a9"/>
              <w:spacing w:line="240" w:lineRule="auto"/>
              <w:jc w:val="center"/>
              <w:rPr>
                <w:sz w:val="26"/>
                <w:szCs w:val="26"/>
              </w:rPr>
            </w:pPr>
            <w:r>
              <w:rPr>
                <w:sz w:val="26"/>
                <w:szCs w:val="26"/>
              </w:rPr>
              <w:t>2</w:t>
            </w:r>
          </w:p>
        </w:tc>
        <w:tc>
          <w:tcPr>
            <w:tcW w:w="1134" w:type="dxa"/>
            <w:shd w:val="clear" w:color="auto" w:fill="auto"/>
          </w:tcPr>
          <w:p w:rsidR="00553BE7" w:rsidRPr="00F44673" w:rsidRDefault="00C14F45" w:rsidP="002A464A">
            <w:pPr>
              <w:pStyle w:val="a9"/>
              <w:spacing w:line="240" w:lineRule="auto"/>
              <w:jc w:val="center"/>
              <w:rPr>
                <w:sz w:val="26"/>
                <w:szCs w:val="26"/>
              </w:rPr>
            </w:pPr>
            <w:r>
              <w:rPr>
                <w:sz w:val="26"/>
                <w:szCs w:val="26"/>
              </w:rPr>
              <w:t>2</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Тема 12. Рынок ссудных капиталов</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4</w:t>
            </w:r>
          </w:p>
        </w:tc>
        <w:tc>
          <w:tcPr>
            <w:tcW w:w="1061" w:type="dxa"/>
            <w:shd w:val="clear" w:color="auto" w:fill="auto"/>
          </w:tcPr>
          <w:p w:rsidR="00553BE7" w:rsidRPr="00F44673" w:rsidRDefault="00525E69" w:rsidP="002A464A">
            <w:pPr>
              <w:pStyle w:val="a9"/>
              <w:spacing w:line="240" w:lineRule="auto"/>
              <w:jc w:val="center"/>
              <w:rPr>
                <w:sz w:val="26"/>
                <w:szCs w:val="26"/>
              </w:rPr>
            </w:pPr>
            <w:r>
              <w:rPr>
                <w:sz w:val="26"/>
                <w:szCs w:val="26"/>
              </w:rPr>
              <w:t>2</w:t>
            </w:r>
          </w:p>
        </w:tc>
        <w:tc>
          <w:tcPr>
            <w:tcW w:w="1134" w:type="dxa"/>
            <w:shd w:val="clear" w:color="auto" w:fill="auto"/>
          </w:tcPr>
          <w:p w:rsidR="00553BE7" w:rsidRPr="00F44673" w:rsidRDefault="00C14F45" w:rsidP="002A464A">
            <w:pPr>
              <w:pStyle w:val="a9"/>
              <w:spacing w:line="240" w:lineRule="auto"/>
              <w:jc w:val="center"/>
              <w:rPr>
                <w:sz w:val="26"/>
                <w:szCs w:val="26"/>
              </w:rPr>
            </w:pPr>
            <w:r>
              <w:rPr>
                <w:sz w:val="26"/>
                <w:szCs w:val="26"/>
              </w:rPr>
              <w:t>2</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Тема 13. Банки и их роль</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1</w:t>
            </w:r>
          </w:p>
        </w:tc>
        <w:tc>
          <w:tcPr>
            <w:tcW w:w="1061" w:type="dxa"/>
            <w:shd w:val="clear" w:color="auto" w:fill="auto"/>
          </w:tcPr>
          <w:p w:rsidR="00553BE7" w:rsidRPr="00F44673" w:rsidRDefault="00525E69" w:rsidP="002A464A">
            <w:pPr>
              <w:pStyle w:val="a9"/>
              <w:spacing w:line="240" w:lineRule="auto"/>
              <w:jc w:val="center"/>
              <w:rPr>
                <w:sz w:val="26"/>
                <w:szCs w:val="26"/>
              </w:rPr>
            </w:pPr>
            <w:r>
              <w:rPr>
                <w:sz w:val="26"/>
                <w:szCs w:val="26"/>
              </w:rPr>
              <w:t>1</w:t>
            </w:r>
          </w:p>
        </w:tc>
        <w:tc>
          <w:tcPr>
            <w:tcW w:w="1134" w:type="dxa"/>
            <w:shd w:val="clear" w:color="auto" w:fill="auto"/>
          </w:tcPr>
          <w:p w:rsidR="00553BE7" w:rsidRPr="00F44673" w:rsidRDefault="00C14F45" w:rsidP="002A464A">
            <w:pPr>
              <w:pStyle w:val="a9"/>
              <w:spacing w:line="240" w:lineRule="auto"/>
              <w:jc w:val="center"/>
              <w:rPr>
                <w:sz w:val="26"/>
                <w:szCs w:val="26"/>
              </w:rPr>
            </w:pPr>
            <w:r>
              <w:rPr>
                <w:sz w:val="26"/>
                <w:szCs w:val="26"/>
              </w:rPr>
              <w:t>―</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Тема 14. Банковские операции</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2</w:t>
            </w:r>
          </w:p>
        </w:tc>
        <w:tc>
          <w:tcPr>
            <w:tcW w:w="1061" w:type="dxa"/>
            <w:shd w:val="clear" w:color="auto" w:fill="auto"/>
          </w:tcPr>
          <w:p w:rsidR="00553BE7" w:rsidRPr="00F44673" w:rsidRDefault="00525E69" w:rsidP="002A464A">
            <w:pPr>
              <w:pStyle w:val="a9"/>
              <w:spacing w:line="240" w:lineRule="auto"/>
              <w:jc w:val="center"/>
              <w:rPr>
                <w:sz w:val="26"/>
                <w:szCs w:val="26"/>
              </w:rPr>
            </w:pPr>
            <w:r>
              <w:rPr>
                <w:sz w:val="26"/>
                <w:szCs w:val="26"/>
              </w:rPr>
              <w:t>1</w:t>
            </w:r>
          </w:p>
        </w:tc>
        <w:tc>
          <w:tcPr>
            <w:tcW w:w="1134" w:type="dxa"/>
            <w:shd w:val="clear" w:color="auto" w:fill="auto"/>
          </w:tcPr>
          <w:p w:rsidR="00553BE7" w:rsidRPr="00F44673" w:rsidRDefault="00C14F45" w:rsidP="002A464A">
            <w:pPr>
              <w:pStyle w:val="a9"/>
              <w:spacing w:line="240" w:lineRule="auto"/>
              <w:jc w:val="center"/>
              <w:rPr>
                <w:sz w:val="26"/>
                <w:szCs w:val="26"/>
              </w:rPr>
            </w:pPr>
            <w:r>
              <w:rPr>
                <w:sz w:val="26"/>
                <w:szCs w:val="26"/>
              </w:rPr>
              <w:t>1</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Тема 15. Кредитная система, ее структура</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2</w:t>
            </w:r>
          </w:p>
        </w:tc>
        <w:tc>
          <w:tcPr>
            <w:tcW w:w="1061" w:type="dxa"/>
            <w:shd w:val="clear" w:color="auto" w:fill="auto"/>
          </w:tcPr>
          <w:p w:rsidR="00553BE7" w:rsidRPr="00F44673" w:rsidRDefault="000E49BF" w:rsidP="002A464A">
            <w:pPr>
              <w:pStyle w:val="a9"/>
              <w:spacing w:line="240" w:lineRule="auto"/>
              <w:jc w:val="center"/>
              <w:rPr>
                <w:sz w:val="26"/>
                <w:szCs w:val="26"/>
              </w:rPr>
            </w:pPr>
            <w:r>
              <w:rPr>
                <w:sz w:val="26"/>
                <w:szCs w:val="26"/>
              </w:rPr>
              <w:t>1</w:t>
            </w:r>
          </w:p>
        </w:tc>
        <w:tc>
          <w:tcPr>
            <w:tcW w:w="1134" w:type="dxa"/>
            <w:shd w:val="clear" w:color="auto" w:fill="auto"/>
          </w:tcPr>
          <w:p w:rsidR="00553BE7" w:rsidRPr="00F44673" w:rsidRDefault="00C14F45" w:rsidP="002A464A">
            <w:pPr>
              <w:pStyle w:val="a9"/>
              <w:spacing w:line="240" w:lineRule="auto"/>
              <w:jc w:val="center"/>
              <w:rPr>
                <w:sz w:val="26"/>
                <w:szCs w:val="26"/>
              </w:rPr>
            </w:pPr>
            <w:r>
              <w:rPr>
                <w:sz w:val="26"/>
                <w:szCs w:val="26"/>
              </w:rPr>
              <w:t>1</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Тема 16. Центральные банки</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4</w:t>
            </w:r>
          </w:p>
        </w:tc>
        <w:tc>
          <w:tcPr>
            <w:tcW w:w="1061" w:type="dxa"/>
            <w:shd w:val="clear" w:color="auto" w:fill="auto"/>
          </w:tcPr>
          <w:p w:rsidR="00553BE7" w:rsidRPr="00F44673" w:rsidRDefault="00525E69" w:rsidP="002A464A">
            <w:pPr>
              <w:pStyle w:val="a9"/>
              <w:spacing w:line="240" w:lineRule="auto"/>
              <w:jc w:val="center"/>
              <w:rPr>
                <w:sz w:val="26"/>
                <w:szCs w:val="26"/>
              </w:rPr>
            </w:pPr>
            <w:r>
              <w:rPr>
                <w:sz w:val="26"/>
                <w:szCs w:val="26"/>
              </w:rPr>
              <w:t>2</w:t>
            </w:r>
          </w:p>
        </w:tc>
        <w:tc>
          <w:tcPr>
            <w:tcW w:w="1134" w:type="dxa"/>
            <w:shd w:val="clear" w:color="auto" w:fill="auto"/>
          </w:tcPr>
          <w:p w:rsidR="00553BE7" w:rsidRPr="00F44673" w:rsidRDefault="00C14F45" w:rsidP="002A464A">
            <w:pPr>
              <w:pStyle w:val="a9"/>
              <w:spacing w:line="240" w:lineRule="auto"/>
              <w:jc w:val="center"/>
              <w:rPr>
                <w:sz w:val="26"/>
                <w:szCs w:val="26"/>
              </w:rPr>
            </w:pPr>
            <w:r>
              <w:rPr>
                <w:sz w:val="26"/>
                <w:szCs w:val="26"/>
              </w:rPr>
              <w:t>2</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Тема 17. Коммерческие банки и основы их деятельности</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4</w:t>
            </w:r>
          </w:p>
        </w:tc>
        <w:tc>
          <w:tcPr>
            <w:tcW w:w="1061" w:type="dxa"/>
            <w:shd w:val="clear" w:color="auto" w:fill="auto"/>
          </w:tcPr>
          <w:p w:rsidR="00553BE7" w:rsidRPr="00F44673" w:rsidRDefault="00525E69" w:rsidP="002A464A">
            <w:pPr>
              <w:pStyle w:val="a9"/>
              <w:spacing w:line="240" w:lineRule="auto"/>
              <w:jc w:val="center"/>
              <w:rPr>
                <w:sz w:val="26"/>
                <w:szCs w:val="26"/>
              </w:rPr>
            </w:pPr>
            <w:r>
              <w:rPr>
                <w:sz w:val="26"/>
                <w:szCs w:val="26"/>
              </w:rPr>
              <w:t>2</w:t>
            </w:r>
          </w:p>
        </w:tc>
        <w:tc>
          <w:tcPr>
            <w:tcW w:w="1134" w:type="dxa"/>
            <w:shd w:val="clear" w:color="auto" w:fill="auto"/>
          </w:tcPr>
          <w:p w:rsidR="00553BE7" w:rsidRPr="00F44673" w:rsidRDefault="00C14F45" w:rsidP="002A464A">
            <w:pPr>
              <w:pStyle w:val="a9"/>
              <w:spacing w:line="240" w:lineRule="auto"/>
              <w:jc w:val="center"/>
              <w:rPr>
                <w:sz w:val="26"/>
                <w:szCs w:val="26"/>
              </w:rPr>
            </w:pPr>
            <w:r>
              <w:rPr>
                <w:sz w:val="26"/>
                <w:szCs w:val="26"/>
              </w:rPr>
              <w:t>2</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 xml:space="preserve">Тема 18. Небанковские кредитно-финансовые организации </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4</w:t>
            </w:r>
          </w:p>
        </w:tc>
        <w:tc>
          <w:tcPr>
            <w:tcW w:w="1061" w:type="dxa"/>
            <w:shd w:val="clear" w:color="auto" w:fill="auto"/>
          </w:tcPr>
          <w:p w:rsidR="00553BE7" w:rsidRPr="00F44673" w:rsidRDefault="00553BE7" w:rsidP="002A464A">
            <w:pPr>
              <w:pStyle w:val="a9"/>
              <w:spacing w:line="240" w:lineRule="auto"/>
              <w:jc w:val="center"/>
              <w:rPr>
                <w:sz w:val="26"/>
                <w:szCs w:val="26"/>
              </w:rPr>
            </w:pPr>
            <w:r>
              <w:rPr>
                <w:sz w:val="26"/>
                <w:szCs w:val="26"/>
              </w:rPr>
              <w:t>2</w:t>
            </w:r>
          </w:p>
        </w:tc>
        <w:tc>
          <w:tcPr>
            <w:tcW w:w="1134" w:type="dxa"/>
            <w:shd w:val="clear" w:color="auto" w:fill="auto"/>
          </w:tcPr>
          <w:p w:rsidR="00553BE7" w:rsidRPr="00F44673" w:rsidRDefault="00C14F45" w:rsidP="002A464A">
            <w:pPr>
              <w:pStyle w:val="a9"/>
              <w:spacing w:line="240" w:lineRule="auto"/>
              <w:jc w:val="center"/>
              <w:rPr>
                <w:sz w:val="26"/>
                <w:szCs w:val="26"/>
              </w:rPr>
            </w:pPr>
            <w:r>
              <w:rPr>
                <w:sz w:val="26"/>
                <w:szCs w:val="26"/>
              </w:rPr>
              <w:t>2</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Тема 19. Банковские проценты</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1</w:t>
            </w:r>
          </w:p>
        </w:tc>
        <w:tc>
          <w:tcPr>
            <w:tcW w:w="1061" w:type="dxa"/>
            <w:shd w:val="clear" w:color="auto" w:fill="auto"/>
          </w:tcPr>
          <w:p w:rsidR="00553BE7" w:rsidRPr="00F44673" w:rsidRDefault="008B3C23" w:rsidP="002A464A">
            <w:pPr>
              <w:pStyle w:val="a9"/>
              <w:spacing w:line="240" w:lineRule="auto"/>
              <w:jc w:val="center"/>
              <w:rPr>
                <w:sz w:val="26"/>
                <w:szCs w:val="26"/>
              </w:rPr>
            </w:pPr>
            <w:r>
              <w:rPr>
                <w:sz w:val="26"/>
                <w:szCs w:val="26"/>
              </w:rPr>
              <w:t>―</w:t>
            </w:r>
          </w:p>
        </w:tc>
        <w:tc>
          <w:tcPr>
            <w:tcW w:w="1134" w:type="dxa"/>
            <w:shd w:val="clear" w:color="auto" w:fill="auto"/>
          </w:tcPr>
          <w:p w:rsidR="00553BE7" w:rsidRPr="00F44673" w:rsidRDefault="00C14F45" w:rsidP="002A464A">
            <w:pPr>
              <w:pStyle w:val="a9"/>
              <w:spacing w:line="240" w:lineRule="auto"/>
              <w:jc w:val="center"/>
              <w:rPr>
                <w:sz w:val="26"/>
                <w:szCs w:val="26"/>
              </w:rPr>
            </w:pPr>
            <w:r>
              <w:rPr>
                <w:sz w:val="26"/>
                <w:szCs w:val="26"/>
              </w:rPr>
              <w:t>1</w:t>
            </w:r>
          </w:p>
        </w:tc>
      </w:tr>
      <w:tr w:rsidR="00553BE7" w:rsidRPr="00F44673" w:rsidTr="002A464A">
        <w:tc>
          <w:tcPr>
            <w:tcW w:w="6398" w:type="dxa"/>
            <w:shd w:val="clear" w:color="auto" w:fill="auto"/>
          </w:tcPr>
          <w:p w:rsidR="00553BE7" w:rsidRPr="00F44673" w:rsidRDefault="00553BE7" w:rsidP="002A464A">
            <w:pPr>
              <w:pStyle w:val="a9"/>
              <w:jc w:val="center"/>
              <w:rPr>
                <w:sz w:val="26"/>
                <w:szCs w:val="26"/>
              </w:rPr>
            </w:pPr>
            <w:r w:rsidRPr="00F44673">
              <w:rPr>
                <w:sz w:val="26"/>
                <w:szCs w:val="26"/>
              </w:rPr>
              <w:t xml:space="preserve">Раздел </w:t>
            </w:r>
            <w:r w:rsidRPr="00F44673">
              <w:rPr>
                <w:sz w:val="26"/>
                <w:szCs w:val="26"/>
                <w:lang w:val="en-US"/>
              </w:rPr>
              <w:t>III</w:t>
            </w:r>
            <w:r w:rsidRPr="00F44673">
              <w:rPr>
                <w:sz w:val="26"/>
                <w:szCs w:val="26"/>
              </w:rPr>
              <w:t>. ОСНОВЫ МЕЖДУНАРОД</w:t>
            </w:r>
            <w:r>
              <w:rPr>
                <w:sz w:val="26"/>
                <w:szCs w:val="26"/>
              </w:rPr>
              <w:t>НЫХ ВАЛЮТНО-КРЕДИТНЫХ ОТНОШЕНИЙ</w:t>
            </w:r>
          </w:p>
        </w:tc>
        <w:tc>
          <w:tcPr>
            <w:tcW w:w="900" w:type="dxa"/>
            <w:shd w:val="clear" w:color="auto" w:fill="auto"/>
          </w:tcPr>
          <w:p w:rsidR="00553BE7" w:rsidRPr="00F44673" w:rsidRDefault="00553BE7" w:rsidP="002A464A">
            <w:pPr>
              <w:pStyle w:val="a9"/>
              <w:rPr>
                <w:sz w:val="26"/>
                <w:szCs w:val="26"/>
              </w:rPr>
            </w:pPr>
          </w:p>
        </w:tc>
        <w:tc>
          <w:tcPr>
            <w:tcW w:w="1061" w:type="dxa"/>
            <w:shd w:val="clear" w:color="auto" w:fill="auto"/>
          </w:tcPr>
          <w:p w:rsidR="00553BE7" w:rsidRPr="00F44673" w:rsidRDefault="00553BE7" w:rsidP="002A464A">
            <w:pPr>
              <w:pStyle w:val="a9"/>
              <w:rPr>
                <w:sz w:val="26"/>
                <w:szCs w:val="26"/>
              </w:rPr>
            </w:pPr>
          </w:p>
        </w:tc>
        <w:tc>
          <w:tcPr>
            <w:tcW w:w="1134" w:type="dxa"/>
            <w:shd w:val="clear" w:color="auto" w:fill="auto"/>
          </w:tcPr>
          <w:p w:rsidR="00553BE7" w:rsidRPr="00F44673" w:rsidRDefault="00553BE7" w:rsidP="002A464A">
            <w:pPr>
              <w:pStyle w:val="a9"/>
              <w:rPr>
                <w:sz w:val="26"/>
                <w:szCs w:val="26"/>
              </w:rPr>
            </w:pPr>
          </w:p>
        </w:tc>
      </w:tr>
      <w:tr w:rsidR="00553BE7" w:rsidRPr="00F44673" w:rsidTr="002A464A">
        <w:tc>
          <w:tcPr>
            <w:tcW w:w="6398" w:type="dxa"/>
            <w:shd w:val="clear" w:color="auto" w:fill="auto"/>
          </w:tcPr>
          <w:p w:rsidR="00553BE7" w:rsidRPr="00F44673" w:rsidRDefault="00553BE7" w:rsidP="00385ED9">
            <w:pPr>
              <w:pStyle w:val="a9"/>
              <w:spacing w:line="240" w:lineRule="auto"/>
              <w:rPr>
                <w:sz w:val="26"/>
                <w:szCs w:val="26"/>
              </w:rPr>
            </w:pPr>
            <w:r w:rsidRPr="00F44673">
              <w:rPr>
                <w:sz w:val="26"/>
                <w:szCs w:val="26"/>
              </w:rPr>
              <w:t xml:space="preserve">Тема </w:t>
            </w:r>
            <w:r w:rsidR="00385ED9">
              <w:rPr>
                <w:sz w:val="26"/>
                <w:szCs w:val="26"/>
              </w:rPr>
              <w:t>20</w:t>
            </w:r>
            <w:r w:rsidRPr="00F44673">
              <w:rPr>
                <w:sz w:val="26"/>
                <w:szCs w:val="26"/>
              </w:rPr>
              <w:t>. Валютная система и ее элементы</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4</w:t>
            </w:r>
          </w:p>
        </w:tc>
        <w:tc>
          <w:tcPr>
            <w:tcW w:w="1061" w:type="dxa"/>
            <w:shd w:val="clear" w:color="auto" w:fill="auto"/>
          </w:tcPr>
          <w:p w:rsidR="00553BE7" w:rsidRPr="00F44673" w:rsidRDefault="00C40FDF" w:rsidP="002A464A">
            <w:pPr>
              <w:pStyle w:val="a9"/>
              <w:spacing w:line="240" w:lineRule="auto"/>
              <w:jc w:val="center"/>
              <w:rPr>
                <w:sz w:val="26"/>
                <w:szCs w:val="26"/>
              </w:rPr>
            </w:pPr>
            <w:r>
              <w:rPr>
                <w:sz w:val="26"/>
                <w:szCs w:val="26"/>
              </w:rPr>
              <w:t>2</w:t>
            </w:r>
          </w:p>
        </w:tc>
        <w:tc>
          <w:tcPr>
            <w:tcW w:w="1134" w:type="dxa"/>
            <w:shd w:val="clear" w:color="auto" w:fill="auto"/>
          </w:tcPr>
          <w:p w:rsidR="00553BE7" w:rsidRPr="00F44673" w:rsidRDefault="000E49BF" w:rsidP="002A464A">
            <w:pPr>
              <w:pStyle w:val="a9"/>
              <w:spacing w:line="240" w:lineRule="auto"/>
              <w:jc w:val="center"/>
              <w:rPr>
                <w:sz w:val="26"/>
                <w:szCs w:val="26"/>
              </w:rPr>
            </w:pPr>
            <w:r>
              <w:rPr>
                <w:sz w:val="26"/>
                <w:szCs w:val="26"/>
              </w:rPr>
              <w:t>2</w:t>
            </w:r>
          </w:p>
        </w:tc>
      </w:tr>
      <w:tr w:rsidR="00553BE7" w:rsidRPr="00F44673" w:rsidTr="002A464A">
        <w:tc>
          <w:tcPr>
            <w:tcW w:w="6398" w:type="dxa"/>
            <w:shd w:val="clear" w:color="auto" w:fill="auto"/>
          </w:tcPr>
          <w:p w:rsidR="00553BE7" w:rsidRPr="00F44673" w:rsidRDefault="00553BE7" w:rsidP="00385ED9">
            <w:pPr>
              <w:pStyle w:val="a9"/>
              <w:spacing w:line="240" w:lineRule="auto"/>
              <w:rPr>
                <w:sz w:val="26"/>
                <w:szCs w:val="26"/>
              </w:rPr>
            </w:pPr>
            <w:r w:rsidRPr="00F44673">
              <w:rPr>
                <w:sz w:val="26"/>
                <w:szCs w:val="26"/>
              </w:rPr>
              <w:t xml:space="preserve">Тема </w:t>
            </w:r>
            <w:r w:rsidR="00385ED9">
              <w:rPr>
                <w:sz w:val="26"/>
                <w:szCs w:val="26"/>
              </w:rPr>
              <w:t>21</w:t>
            </w:r>
            <w:r w:rsidRPr="00F44673">
              <w:rPr>
                <w:sz w:val="26"/>
                <w:szCs w:val="26"/>
              </w:rPr>
              <w:t>. Международные расчетные отношения</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4</w:t>
            </w:r>
          </w:p>
        </w:tc>
        <w:tc>
          <w:tcPr>
            <w:tcW w:w="1061" w:type="dxa"/>
            <w:shd w:val="clear" w:color="auto" w:fill="auto"/>
          </w:tcPr>
          <w:p w:rsidR="00553BE7" w:rsidRPr="00F44673" w:rsidRDefault="00553BE7" w:rsidP="002A464A">
            <w:pPr>
              <w:pStyle w:val="a9"/>
              <w:spacing w:line="240" w:lineRule="auto"/>
              <w:jc w:val="center"/>
              <w:rPr>
                <w:sz w:val="26"/>
                <w:szCs w:val="26"/>
              </w:rPr>
            </w:pPr>
            <w:r w:rsidRPr="00F44673">
              <w:rPr>
                <w:sz w:val="26"/>
                <w:szCs w:val="26"/>
              </w:rPr>
              <w:t>2</w:t>
            </w:r>
          </w:p>
        </w:tc>
        <w:tc>
          <w:tcPr>
            <w:tcW w:w="1134" w:type="dxa"/>
            <w:shd w:val="clear" w:color="auto" w:fill="auto"/>
          </w:tcPr>
          <w:p w:rsidR="00553BE7" w:rsidRPr="00F44673" w:rsidRDefault="000E49BF" w:rsidP="002A464A">
            <w:pPr>
              <w:pStyle w:val="a9"/>
              <w:spacing w:line="240" w:lineRule="auto"/>
              <w:jc w:val="center"/>
              <w:rPr>
                <w:sz w:val="26"/>
                <w:szCs w:val="26"/>
              </w:rPr>
            </w:pPr>
            <w:r>
              <w:rPr>
                <w:sz w:val="26"/>
                <w:szCs w:val="26"/>
              </w:rPr>
              <w:t>2</w:t>
            </w:r>
          </w:p>
        </w:tc>
      </w:tr>
      <w:tr w:rsidR="00553BE7" w:rsidRPr="00F44673" w:rsidTr="002A464A">
        <w:tc>
          <w:tcPr>
            <w:tcW w:w="6398" w:type="dxa"/>
            <w:shd w:val="clear" w:color="auto" w:fill="auto"/>
          </w:tcPr>
          <w:p w:rsidR="00553BE7" w:rsidRPr="00F44673" w:rsidRDefault="00553BE7" w:rsidP="002A464A">
            <w:pPr>
              <w:pStyle w:val="a9"/>
              <w:spacing w:line="240" w:lineRule="auto"/>
              <w:rPr>
                <w:sz w:val="26"/>
                <w:szCs w:val="26"/>
              </w:rPr>
            </w:pPr>
            <w:r w:rsidRPr="00F44673">
              <w:rPr>
                <w:sz w:val="26"/>
                <w:szCs w:val="26"/>
              </w:rPr>
              <w:t xml:space="preserve">Тема </w:t>
            </w:r>
            <w:r w:rsidR="00385ED9">
              <w:rPr>
                <w:sz w:val="26"/>
                <w:szCs w:val="26"/>
              </w:rPr>
              <w:t>22</w:t>
            </w:r>
            <w:r w:rsidRPr="00F44673">
              <w:rPr>
                <w:sz w:val="26"/>
                <w:szCs w:val="26"/>
              </w:rPr>
              <w:t>. Международные кредитные отношения</w:t>
            </w:r>
          </w:p>
        </w:tc>
        <w:tc>
          <w:tcPr>
            <w:tcW w:w="900" w:type="dxa"/>
            <w:shd w:val="clear" w:color="auto" w:fill="auto"/>
          </w:tcPr>
          <w:p w:rsidR="00553BE7" w:rsidRPr="00F44673" w:rsidRDefault="0065057A" w:rsidP="002A464A">
            <w:pPr>
              <w:pStyle w:val="a9"/>
              <w:spacing w:line="240" w:lineRule="auto"/>
              <w:jc w:val="center"/>
              <w:rPr>
                <w:sz w:val="26"/>
                <w:szCs w:val="26"/>
              </w:rPr>
            </w:pPr>
            <w:r>
              <w:rPr>
                <w:sz w:val="26"/>
                <w:szCs w:val="26"/>
              </w:rPr>
              <w:t>4</w:t>
            </w:r>
          </w:p>
        </w:tc>
        <w:tc>
          <w:tcPr>
            <w:tcW w:w="1061" w:type="dxa"/>
            <w:shd w:val="clear" w:color="auto" w:fill="auto"/>
          </w:tcPr>
          <w:p w:rsidR="00553BE7" w:rsidRPr="00F44673" w:rsidRDefault="00525E69" w:rsidP="002A464A">
            <w:pPr>
              <w:pStyle w:val="a9"/>
              <w:spacing w:line="240" w:lineRule="auto"/>
              <w:jc w:val="center"/>
              <w:rPr>
                <w:sz w:val="26"/>
                <w:szCs w:val="26"/>
              </w:rPr>
            </w:pPr>
            <w:r>
              <w:rPr>
                <w:sz w:val="26"/>
                <w:szCs w:val="26"/>
              </w:rPr>
              <w:t>2</w:t>
            </w:r>
          </w:p>
        </w:tc>
        <w:tc>
          <w:tcPr>
            <w:tcW w:w="1134" w:type="dxa"/>
            <w:shd w:val="clear" w:color="auto" w:fill="auto"/>
          </w:tcPr>
          <w:p w:rsidR="00553BE7" w:rsidRPr="00F44673" w:rsidRDefault="000E49BF" w:rsidP="002A464A">
            <w:pPr>
              <w:pStyle w:val="a9"/>
              <w:spacing w:line="240" w:lineRule="auto"/>
              <w:jc w:val="center"/>
              <w:rPr>
                <w:sz w:val="26"/>
                <w:szCs w:val="26"/>
              </w:rPr>
            </w:pPr>
            <w:r>
              <w:rPr>
                <w:sz w:val="26"/>
                <w:szCs w:val="26"/>
              </w:rPr>
              <w:t>2</w:t>
            </w:r>
          </w:p>
        </w:tc>
      </w:tr>
      <w:tr w:rsidR="00553BE7" w:rsidRPr="00F44673" w:rsidTr="002A464A">
        <w:tc>
          <w:tcPr>
            <w:tcW w:w="6398" w:type="dxa"/>
            <w:shd w:val="clear" w:color="auto" w:fill="auto"/>
          </w:tcPr>
          <w:p w:rsidR="00553BE7" w:rsidRPr="00F44673" w:rsidRDefault="00553BE7" w:rsidP="002A464A">
            <w:pPr>
              <w:pStyle w:val="a9"/>
              <w:rPr>
                <w:b/>
                <w:sz w:val="26"/>
                <w:szCs w:val="26"/>
              </w:rPr>
            </w:pPr>
            <w:r>
              <w:rPr>
                <w:b/>
                <w:sz w:val="26"/>
                <w:szCs w:val="26"/>
              </w:rPr>
              <w:t>ВСЕГО</w:t>
            </w:r>
          </w:p>
        </w:tc>
        <w:tc>
          <w:tcPr>
            <w:tcW w:w="900" w:type="dxa"/>
            <w:shd w:val="clear" w:color="auto" w:fill="auto"/>
          </w:tcPr>
          <w:p w:rsidR="00553BE7" w:rsidRPr="00F44673" w:rsidRDefault="00385ED9" w:rsidP="002A464A">
            <w:pPr>
              <w:pStyle w:val="a9"/>
              <w:jc w:val="center"/>
              <w:rPr>
                <w:b/>
                <w:sz w:val="26"/>
                <w:szCs w:val="26"/>
              </w:rPr>
            </w:pPr>
            <w:r>
              <w:rPr>
                <w:b/>
                <w:sz w:val="26"/>
                <w:szCs w:val="26"/>
              </w:rPr>
              <w:t>68</w:t>
            </w:r>
          </w:p>
        </w:tc>
        <w:tc>
          <w:tcPr>
            <w:tcW w:w="1061" w:type="dxa"/>
            <w:shd w:val="clear" w:color="auto" w:fill="auto"/>
          </w:tcPr>
          <w:p w:rsidR="00553BE7" w:rsidRPr="00F44673" w:rsidRDefault="00385ED9" w:rsidP="002A464A">
            <w:pPr>
              <w:pStyle w:val="a9"/>
              <w:jc w:val="center"/>
              <w:rPr>
                <w:b/>
                <w:sz w:val="26"/>
                <w:szCs w:val="26"/>
              </w:rPr>
            </w:pPr>
            <w:r>
              <w:rPr>
                <w:b/>
                <w:sz w:val="26"/>
                <w:szCs w:val="26"/>
              </w:rPr>
              <w:t>3</w:t>
            </w:r>
            <w:r w:rsidR="00553BE7" w:rsidRPr="00F44673">
              <w:rPr>
                <w:b/>
                <w:sz w:val="26"/>
                <w:szCs w:val="26"/>
              </w:rPr>
              <w:t>4</w:t>
            </w:r>
          </w:p>
        </w:tc>
        <w:tc>
          <w:tcPr>
            <w:tcW w:w="1134" w:type="dxa"/>
            <w:shd w:val="clear" w:color="auto" w:fill="auto"/>
          </w:tcPr>
          <w:p w:rsidR="00553BE7" w:rsidRPr="00F44673" w:rsidRDefault="00385ED9" w:rsidP="002A464A">
            <w:pPr>
              <w:pStyle w:val="a9"/>
              <w:jc w:val="center"/>
              <w:rPr>
                <w:b/>
                <w:sz w:val="26"/>
                <w:szCs w:val="26"/>
              </w:rPr>
            </w:pPr>
            <w:r>
              <w:rPr>
                <w:b/>
                <w:sz w:val="26"/>
                <w:szCs w:val="26"/>
              </w:rPr>
              <w:t>34</w:t>
            </w:r>
          </w:p>
        </w:tc>
      </w:tr>
    </w:tbl>
    <w:p w:rsidR="00553BE7" w:rsidRDefault="00553BE7" w:rsidP="00C011E0">
      <w:pPr>
        <w:pStyle w:val="a9"/>
        <w:jc w:val="center"/>
      </w:pPr>
    </w:p>
    <w:p w:rsidR="00553BE7" w:rsidRDefault="00553BE7" w:rsidP="00C011E0">
      <w:pPr>
        <w:pStyle w:val="a9"/>
        <w:jc w:val="center"/>
      </w:pPr>
    </w:p>
    <w:p w:rsidR="00553BE7" w:rsidRDefault="00553BE7" w:rsidP="00C011E0">
      <w:pPr>
        <w:pStyle w:val="a9"/>
        <w:jc w:val="center"/>
      </w:pPr>
    </w:p>
    <w:p w:rsidR="00553BE7" w:rsidRDefault="00553BE7" w:rsidP="00C011E0">
      <w:pPr>
        <w:pStyle w:val="a9"/>
        <w:jc w:val="center"/>
      </w:pPr>
    </w:p>
    <w:p w:rsidR="00F97732" w:rsidRDefault="00C011E0" w:rsidP="00C011E0">
      <w:pPr>
        <w:pStyle w:val="a9"/>
        <w:jc w:val="center"/>
      </w:pPr>
      <w:r>
        <w:t xml:space="preserve">ПРИМЕРНЫЙ ТЕМАТИЧЕСКИЙ   ПЛАН   </w:t>
      </w:r>
    </w:p>
    <w:p w:rsidR="00C011E0" w:rsidRDefault="00C011E0" w:rsidP="00C011E0">
      <w:pPr>
        <w:pStyle w:val="a9"/>
        <w:jc w:val="center"/>
      </w:pPr>
      <w:r>
        <w:t>УЧЕБНОЙ   ДИСЦИПЛИНЫ «ДЕНЬГИ, КРЕДИТ, БАНКИ»</w:t>
      </w:r>
    </w:p>
    <w:p w:rsidR="00C011E0" w:rsidRDefault="00C011E0" w:rsidP="00C011E0">
      <w:pPr>
        <w:pStyle w:val="a9"/>
        <w:jc w:val="center"/>
      </w:pPr>
      <w:r>
        <w:t xml:space="preserve">для специальности </w:t>
      </w:r>
      <w:r w:rsidRPr="00C011E0">
        <w:t>1-25-01-08 «Бухгалтерский учет, анализ и аудит (по направлениям)», направлению специальности «Бухгалтерский учет, анализ и аудит в банках»</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98"/>
        <w:gridCol w:w="900"/>
        <w:gridCol w:w="1061"/>
        <w:gridCol w:w="1134"/>
      </w:tblGrid>
      <w:tr w:rsidR="00C011E0" w:rsidTr="00F97732">
        <w:trPr>
          <w:cantSplit/>
        </w:trPr>
        <w:tc>
          <w:tcPr>
            <w:tcW w:w="6398" w:type="dxa"/>
            <w:vMerge w:val="restart"/>
          </w:tcPr>
          <w:p w:rsidR="00C011E0" w:rsidRDefault="00C011E0" w:rsidP="002A464A">
            <w:pPr>
              <w:pStyle w:val="a9"/>
              <w:jc w:val="center"/>
            </w:pPr>
          </w:p>
          <w:p w:rsidR="00C011E0" w:rsidRDefault="00C011E0" w:rsidP="002A464A">
            <w:pPr>
              <w:pStyle w:val="a9"/>
              <w:jc w:val="center"/>
            </w:pPr>
            <w:r>
              <w:t>Наименование разделов, тем</w:t>
            </w:r>
          </w:p>
        </w:tc>
        <w:tc>
          <w:tcPr>
            <w:tcW w:w="3095" w:type="dxa"/>
            <w:gridSpan w:val="3"/>
          </w:tcPr>
          <w:p w:rsidR="00C011E0" w:rsidRDefault="00C011E0" w:rsidP="002A464A">
            <w:pPr>
              <w:pStyle w:val="a9"/>
              <w:jc w:val="center"/>
            </w:pPr>
            <w:r>
              <w:t>Количество часов</w:t>
            </w:r>
          </w:p>
        </w:tc>
      </w:tr>
      <w:tr w:rsidR="00C011E0" w:rsidTr="00F97732">
        <w:trPr>
          <w:cantSplit/>
        </w:trPr>
        <w:tc>
          <w:tcPr>
            <w:tcW w:w="6398" w:type="dxa"/>
            <w:vMerge/>
          </w:tcPr>
          <w:p w:rsidR="00C011E0" w:rsidRDefault="00C011E0" w:rsidP="002A464A">
            <w:pPr>
              <w:pStyle w:val="a9"/>
              <w:jc w:val="center"/>
            </w:pPr>
          </w:p>
        </w:tc>
        <w:tc>
          <w:tcPr>
            <w:tcW w:w="900" w:type="dxa"/>
          </w:tcPr>
          <w:p w:rsidR="00C011E0" w:rsidRDefault="00C011E0" w:rsidP="002A464A">
            <w:pPr>
              <w:pStyle w:val="a9"/>
              <w:jc w:val="center"/>
            </w:pPr>
            <w:r w:rsidRPr="003E459F">
              <w:rPr>
                <w:sz w:val="24"/>
              </w:rPr>
              <w:t>Всего</w:t>
            </w:r>
          </w:p>
        </w:tc>
        <w:tc>
          <w:tcPr>
            <w:tcW w:w="1061" w:type="dxa"/>
          </w:tcPr>
          <w:p w:rsidR="00C011E0" w:rsidRPr="00385ED9" w:rsidRDefault="00F44673" w:rsidP="002A464A">
            <w:pPr>
              <w:pStyle w:val="a9"/>
              <w:jc w:val="center"/>
              <w:rPr>
                <w:sz w:val="24"/>
              </w:rPr>
            </w:pPr>
            <w:r w:rsidRPr="00385ED9">
              <w:rPr>
                <w:sz w:val="24"/>
              </w:rPr>
              <w:t>Л</w:t>
            </w:r>
            <w:r w:rsidR="00C011E0" w:rsidRPr="00385ED9">
              <w:rPr>
                <w:sz w:val="24"/>
              </w:rPr>
              <w:t xml:space="preserve">екции </w:t>
            </w:r>
          </w:p>
        </w:tc>
        <w:tc>
          <w:tcPr>
            <w:tcW w:w="1134" w:type="dxa"/>
          </w:tcPr>
          <w:p w:rsidR="00C011E0" w:rsidRPr="00385ED9" w:rsidRDefault="00F44673" w:rsidP="002A464A">
            <w:pPr>
              <w:pStyle w:val="a9"/>
              <w:ind w:left="-108"/>
              <w:jc w:val="center"/>
              <w:rPr>
                <w:sz w:val="24"/>
              </w:rPr>
            </w:pPr>
            <w:r w:rsidRPr="00385ED9">
              <w:rPr>
                <w:sz w:val="24"/>
              </w:rPr>
              <w:t>Практич</w:t>
            </w:r>
            <w:r w:rsidR="00F97732" w:rsidRPr="00385ED9">
              <w:rPr>
                <w:sz w:val="24"/>
              </w:rPr>
              <w:t>.</w:t>
            </w:r>
            <w:r w:rsidR="00C011E0" w:rsidRPr="00385ED9">
              <w:rPr>
                <w:sz w:val="24"/>
              </w:rPr>
              <w:t xml:space="preserve"> занятия</w:t>
            </w:r>
          </w:p>
        </w:tc>
      </w:tr>
      <w:tr w:rsidR="00C011E0" w:rsidRPr="00F44673" w:rsidTr="00F97732">
        <w:tc>
          <w:tcPr>
            <w:tcW w:w="6398" w:type="dxa"/>
          </w:tcPr>
          <w:p w:rsidR="00C011E0" w:rsidRPr="00F44673" w:rsidRDefault="00C011E0" w:rsidP="002A464A">
            <w:pPr>
              <w:pStyle w:val="a9"/>
              <w:rPr>
                <w:sz w:val="26"/>
                <w:szCs w:val="26"/>
              </w:rPr>
            </w:pPr>
            <w:r w:rsidRPr="00F44673">
              <w:rPr>
                <w:sz w:val="26"/>
                <w:szCs w:val="26"/>
              </w:rPr>
              <w:t>Предмет, задачи и структура курса</w:t>
            </w:r>
          </w:p>
        </w:tc>
        <w:tc>
          <w:tcPr>
            <w:tcW w:w="900" w:type="dxa"/>
          </w:tcPr>
          <w:p w:rsidR="00C011E0" w:rsidRPr="00F44673" w:rsidRDefault="00D51881" w:rsidP="002A464A">
            <w:pPr>
              <w:pStyle w:val="a9"/>
              <w:jc w:val="center"/>
              <w:rPr>
                <w:sz w:val="26"/>
                <w:szCs w:val="26"/>
              </w:rPr>
            </w:pPr>
            <w:r>
              <w:rPr>
                <w:sz w:val="26"/>
                <w:szCs w:val="26"/>
              </w:rPr>
              <w:t>1</w:t>
            </w:r>
          </w:p>
        </w:tc>
        <w:tc>
          <w:tcPr>
            <w:tcW w:w="1061" w:type="dxa"/>
          </w:tcPr>
          <w:p w:rsidR="00C011E0" w:rsidRPr="00F44673" w:rsidRDefault="00D51881" w:rsidP="002A464A">
            <w:pPr>
              <w:pStyle w:val="a9"/>
              <w:jc w:val="center"/>
              <w:rPr>
                <w:sz w:val="26"/>
                <w:szCs w:val="26"/>
              </w:rPr>
            </w:pPr>
            <w:r>
              <w:rPr>
                <w:sz w:val="26"/>
                <w:szCs w:val="26"/>
              </w:rPr>
              <w:t>1</w:t>
            </w:r>
          </w:p>
        </w:tc>
        <w:tc>
          <w:tcPr>
            <w:tcW w:w="1134" w:type="dxa"/>
          </w:tcPr>
          <w:p w:rsidR="00C011E0" w:rsidRPr="00F44673" w:rsidRDefault="00C011E0" w:rsidP="002A464A">
            <w:pPr>
              <w:pStyle w:val="a9"/>
              <w:jc w:val="center"/>
              <w:rPr>
                <w:sz w:val="26"/>
                <w:szCs w:val="26"/>
              </w:rPr>
            </w:pPr>
            <w:r w:rsidRPr="00F44673">
              <w:rPr>
                <w:sz w:val="26"/>
                <w:szCs w:val="26"/>
              </w:rPr>
              <w:t>—</w:t>
            </w:r>
          </w:p>
        </w:tc>
      </w:tr>
      <w:tr w:rsidR="00C011E0" w:rsidRPr="00F44673" w:rsidTr="00F97732">
        <w:tc>
          <w:tcPr>
            <w:tcW w:w="6398" w:type="dxa"/>
            <w:shd w:val="clear" w:color="auto" w:fill="auto"/>
          </w:tcPr>
          <w:p w:rsidR="00C011E0" w:rsidRPr="00F44673" w:rsidRDefault="00C011E0" w:rsidP="00F44673">
            <w:pPr>
              <w:pStyle w:val="a9"/>
              <w:jc w:val="center"/>
              <w:rPr>
                <w:sz w:val="26"/>
                <w:szCs w:val="26"/>
              </w:rPr>
            </w:pPr>
            <w:r w:rsidRPr="00F44673">
              <w:rPr>
                <w:sz w:val="26"/>
                <w:szCs w:val="26"/>
              </w:rPr>
              <w:t xml:space="preserve">Раздел </w:t>
            </w:r>
            <w:r w:rsidRPr="00F44673">
              <w:rPr>
                <w:sz w:val="26"/>
                <w:szCs w:val="26"/>
                <w:lang w:val="en-US"/>
              </w:rPr>
              <w:t>I</w:t>
            </w:r>
            <w:r w:rsidRPr="00F44673">
              <w:rPr>
                <w:sz w:val="26"/>
                <w:szCs w:val="26"/>
              </w:rPr>
              <w:t>. ДЕНЬГИ. ДЕНЕЖНЫЙ ОБОРОТ</w:t>
            </w:r>
          </w:p>
        </w:tc>
        <w:tc>
          <w:tcPr>
            <w:tcW w:w="900" w:type="dxa"/>
            <w:shd w:val="clear" w:color="auto" w:fill="auto"/>
          </w:tcPr>
          <w:p w:rsidR="00C011E0" w:rsidRPr="00F44673" w:rsidRDefault="00C011E0" w:rsidP="002A464A">
            <w:pPr>
              <w:pStyle w:val="a9"/>
              <w:rPr>
                <w:sz w:val="26"/>
                <w:szCs w:val="26"/>
              </w:rPr>
            </w:pPr>
          </w:p>
        </w:tc>
        <w:tc>
          <w:tcPr>
            <w:tcW w:w="1061" w:type="dxa"/>
            <w:shd w:val="clear" w:color="auto" w:fill="auto"/>
          </w:tcPr>
          <w:p w:rsidR="00C011E0" w:rsidRPr="00F44673" w:rsidRDefault="00C011E0" w:rsidP="002A464A">
            <w:pPr>
              <w:pStyle w:val="a9"/>
              <w:rPr>
                <w:sz w:val="26"/>
                <w:szCs w:val="26"/>
              </w:rPr>
            </w:pPr>
          </w:p>
        </w:tc>
        <w:tc>
          <w:tcPr>
            <w:tcW w:w="1134" w:type="dxa"/>
            <w:shd w:val="clear" w:color="auto" w:fill="auto"/>
          </w:tcPr>
          <w:p w:rsidR="00C011E0" w:rsidRPr="00F44673" w:rsidRDefault="00C011E0" w:rsidP="002A464A">
            <w:pPr>
              <w:pStyle w:val="a9"/>
              <w:rPr>
                <w:sz w:val="26"/>
                <w:szCs w:val="26"/>
              </w:rPr>
            </w:pP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Тема 1. Сущность, функции и роль денег</w:t>
            </w:r>
          </w:p>
        </w:tc>
        <w:tc>
          <w:tcPr>
            <w:tcW w:w="900" w:type="dxa"/>
            <w:shd w:val="clear" w:color="auto" w:fill="auto"/>
          </w:tcPr>
          <w:p w:rsidR="00C011E0" w:rsidRPr="00F44673" w:rsidRDefault="001C3D13" w:rsidP="00F97732">
            <w:pPr>
              <w:pStyle w:val="a9"/>
              <w:spacing w:line="240" w:lineRule="auto"/>
              <w:jc w:val="center"/>
              <w:rPr>
                <w:sz w:val="26"/>
                <w:szCs w:val="26"/>
              </w:rPr>
            </w:pPr>
            <w:r>
              <w:rPr>
                <w:sz w:val="26"/>
                <w:szCs w:val="26"/>
              </w:rPr>
              <w:t>5</w:t>
            </w:r>
          </w:p>
        </w:tc>
        <w:tc>
          <w:tcPr>
            <w:tcW w:w="1061" w:type="dxa"/>
            <w:shd w:val="clear" w:color="auto" w:fill="auto"/>
          </w:tcPr>
          <w:p w:rsidR="00C011E0" w:rsidRPr="00F44673" w:rsidRDefault="00D51881" w:rsidP="00F97732">
            <w:pPr>
              <w:pStyle w:val="a9"/>
              <w:spacing w:line="240" w:lineRule="auto"/>
              <w:jc w:val="center"/>
              <w:rPr>
                <w:sz w:val="26"/>
                <w:szCs w:val="26"/>
              </w:rPr>
            </w:pPr>
            <w:r>
              <w:rPr>
                <w:sz w:val="26"/>
                <w:szCs w:val="26"/>
              </w:rPr>
              <w:t>3</w:t>
            </w:r>
          </w:p>
        </w:tc>
        <w:tc>
          <w:tcPr>
            <w:tcW w:w="1134" w:type="dxa"/>
            <w:shd w:val="clear" w:color="auto" w:fill="auto"/>
          </w:tcPr>
          <w:p w:rsidR="00C011E0" w:rsidRPr="00F44673" w:rsidRDefault="004F3FEB" w:rsidP="00F97732">
            <w:pPr>
              <w:pStyle w:val="a9"/>
              <w:spacing w:line="240" w:lineRule="auto"/>
              <w:jc w:val="center"/>
              <w:rPr>
                <w:sz w:val="26"/>
                <w:szCs w:val="26"/>
              </w:rPr>
            </w:pPr>
            <w:r>
              <w:rPr>
                <w:sz w:val="26"/>
                <w:szCs w:val="26"/>
              </w:rPr>
              <w:t>2</w:t>
            </w:r>
          </w:p>
        </w:tc>
      </w:tr>
      <w:tr w:rsidR="003E459F" w:rsidRPr="00F44673" w:rsidTr="00F97732">
        <w:tc>
          <w:tcPr>
            <w:tcW w:w="6398" w:type="dxa"/>
            <w:shd w:val="clear" w:color="auto" w:fill="auto"/>
          </w:tcPr>
          <w:p w:rsidR="003E459F" w:rsidRPr="00F44673" w:rsidRDefault="003E459F" w:rsidP="00F97732">
            <w:pPr>
              <w:pStyle w:val="a9"/>
              <w:spacing w:line="240" w:lineRule="auto"/>
              <w:rPr>
                <w:sz w:val="26"/>
                <w:szCs w:val="26"/>
              </w:rPr>
            </w:pPr>
            <w:r w:rsidRPr="00F44673">
              <w:rPr>
                <w:sz w:val="26"/>
                <w:szCs w:val="26"/>
              </w:rPr>
              <w:t>Тема 2. Виды денег</w:t>
            </w:r>
          </w:p>
        </w:tc>
        <w:tc>
          <w:tcPr>
            <w:tcW w:w="900" w:type="dxa"/>
            <w:shd w:val="clear" w:color="auto" w:fill="auto"/>
          </w:tcPr>
          <w:p w:rsidR="003E459F" w:rsidRPr="00F44673" w:rsidRDefault="0044220D" w:rsidP="00F97732">
            <w:pPr>
              <w:pStyle w:val="a9"/>
              <w:spacing w:line="240" w:lineRule="auto"/>
              <w:jc w:val="center"/>
              <w:rPr>
                <w:sz w:val="26"/>
                <w:szCs w:val="26"/>
              </w:rPr>
            </w:pPr>
            <w:r>
              <w:rPr>
                <w:sz w:val="26"/>
                <w:szCs w:val="26"/>
              </w:rPr>
              <w:t>4</w:t>
            </w:r>
          </w:p>
        </w:tc>
        <w:tc>
          <w:tcPr>
            <w:tcW w:w="1061" w:type="dxa"/>
            <w:shd w:val="clear" w:color="auto" w:fill="auto"/>
          </w:tcPr>
          <w:p w:rsidR="003E459F" w:rsidRPr="00F44673" w:rsidRDefault="00666BF3" w:rsidP="00F97732">
            <w:pPr>
              <w:pStyle w:val="a9"/>
              <w:spacing w:line="240" w:lineRule="auto"/>
              <w:jc w:val="center"/>
              <w:rPr>
                <w:sz w:val="26"/>
                <w:szCs w:val="26"/>
              </w:rPr>
            </w:pPr>
            <w:r>
              <w:rPr>
                <w:sz w:val="26"/>
                <w:szCs w:val="26"/>
              </w:rPr>
              <w:t>2</w:t>
            </w:r>
          </w:p>
        </w:tc>
        <w:tc>
          <w:tcPr>
            <w:tcW w:w="1134" w:type="dxa"/>
            <w:shd w:val="clear" w:color="auto" w:fill="auto"/>
          </w:tcPr>
          <w:p w:rsidR="003E459F" w:rsidRPr="00F44673" w:rsidRDefault="0044220D" w:rsidP="00F97732">
            <w:pPr>
              <w:pStyle w:val="a9"/>
              <w:spacing w:line="240" w:lineRule="auto"/>
              <w:jc w:val="center"/>
              <w:rPr>
                <w:sz w:val="26"/>
                <w:szCs w:val="26"/>
              </w:rPr>
            </w:pPr>
            <w:r>
              <w:rPr>
                <w:sz w:val="26"/>
                <w:szCs w:val="26"/>
              </w:rPr>
              <w:t>2</w:t>
            </w: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 xml:space="preserve">Тема </w:t>
            </w:r>
            <w:r w:rsidR="003E459F" w:rsidRPr="00F44673">
              <w:rPr>
                <w:sz w:val="26"/>
                <w:szCs w:val="26"/>
              </w:rPr>
              <w:t>3</w:t>
            </w:r>
            <w:r w:rsidRPr="00F44673">
              <w:rPr>
                <w:sz w:val="26"/>
                <w:szCs w:val="26"/>
              </w:rPr>
              <w:t>. Эмиссия и выпуск денег в хозяйственный оборот</w:t>
            </w:r>
          </w:p>
        </w:tc>
        <w:tc>
          <w:tcPr>
            <w:tcW w:w="900"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4</w:t>
            </w:r>
          </w:p>
        </w:tc>
        <w:tc>
          <w:tcPr>
            <w:tcW w:w="1061"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2</w:t>
            </w:r>
          </w:p>
        </w:tc>
        <w:tc>
          <w:tcPr>
            <w:tcW w:w="1134"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2</w:t>
            </w: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 xml:space="preserve">Тема </w:t>
            </w:r>
            <w:r w:rsidR="003E459F" w:rsidRPr="00F44673">
              <w:rPr>
                <w:sz w:val="26"/>
                <w:szCs w:val="26"/>
              </w:rPr>
              <w:t>4</w:t>
            </w:r>
            <w:r w:rsidRPr="00F44673">
              <w:rPr>
                <w:sz w:val="26"/>
                <w:szCs w:val="26"/>
              </w:rPr>
              <w:t>. Денежный оборот</w:t>
            </w:r>
          </w:p>
        </w:tc>
        <w:tc>
          <w:tcPr>
            <w:tcW w:w="900"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4</w:t>
            </w:r>
          </w:p>
        </w:tc>
        <w:tc>
          <w:tcPr>
            <w:tcW w:w="1061"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2</w:t>
            </w:r>
          </w:p>
        </w:tc>
        <w:tc>
          <w:tcPr>
            <w:tcW w:w="1134"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2</w:t>
            </w: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 xml:space="preserve">Тема </w:t>
            </w:r>
            <w:r w:rsidR="003E459F" w:rsidRPr="00F44673">
              <w:rPr>
                <w:sz w:val="26"/>
                <w:szCs w:val="26"/>
              </w:rPr>
              <w:t>5</w:t>
            </w:r>
            <w:r w:rsidRPr="00F44673">
              <w:rPr>
                <w:sz w:val="26"/>
                <w:szCs w:val="26"/>
              </w:rPr>
              <w:t>. Платежная система и ее виды</w:t>
            </w:r>
          </w:p>
        </w:tc>
        <w:tc>
          <w:tcPr>
            <w:tcW w:w="900" w:type="dxa"/>
            <w:shd w:val="clear" w:color="auto" w:fill="auto"/>
          </w:tcPr>
          <w:p w:rsidR="00C011E0" w:rsidRPr="00F44673" w:rsidRDefault="001C3D13" w:rsidP="00F97732">
            <w:pPr>
              <w:pStyle w:val="a9"/>
              <w:spacing w:line="240" w:lineRule="auto"/>
              <w:jc w:val="center"/>
              <w:rPr>
                <w:sz w:val="26"/>
                <w:szCs w:val="26"/>
              </w:rPr>
            </w:pPr>
            <w:r>
              <w:rPr>
                <w:sz w:val="26"/>
                <w:szCs w:val="26"/>
              </w:rPr>
              <w:t>6</w:t>
            </w:r>
          </w:p>
        </w:tc>
        <w:tc>
          <w:tcPr>
            <w:tcW w:w="1061"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4</w:t>
            </w:r>
          </w:p>
        </w:tc>
        <w:tc>
          <w:tcPr>
            <w:tcW w:w="1134" w:type="dxa"/>
            <w:shd w:val="clear" w:color="auto" w:fill="auto"/>
          </w:tcPr>
          <w:p w:rsidR="00C011E0" w:rsidRPr="00F44673" w:rsidRDefault="004F3FEB" w:rsidP="00F97732">
            <w:pPr>
              <w:pStyle w:val="a9"/>
              <w:spacing w:line="240" w:lineRule="auto"/>
              <w:jc w:val="center"/>
              <w:rPr>
                <w:sz w:val="26"/>
                <w:szCs w:val="26"/>
              </w:rPr>
            </w:pPr>
            <w:r>
              <w:rPr>
                <w:sz w:val="26"/>
                <w:szCs w:val="26"/>
              </w:rPr>
              <w:t>2</w:t>
            </w: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 xml:space="preserve">Тема </w:t>
            </w:r>
            <w:r w:rsidR="003E459F" w:rsidRPr="00F44673">
              <w:rPr>
                <w:sz w:val="26"/>
                <w:szCs w:val="26"/>
              </w:rPr>
              <w:t>6</w:t>
            </w:r>
            <w:r w:rsidRPr="00F44673">
              <w:rPr>
                <w:sz w:val="26"/>
                <w:szCs w:val="26"/>
              </w:rPr>
              <w:t>. Безналичный денежный оборот</w:t>
            </w:r>
          </w:p>
        </w:tc>
        <w:tc>
          <w:tcPr>
            <w:tcW w:w="900" w:type="dxa"/>
            <w:shd w:val="clear" w:color="auto" w:fill="auto"/>
          </w:tcPr>
          <w:p w:rsidR="00C011E0" w:rsidRPr="00F44673" w:rsidRDefault="001C3D13" w:rsidP="00F97732">
            <w:pPr>
              <w:pStyle w:val="a9"/>
              <w:spacing w:line="240" w:lineRule="auto"/>
              <w:jc w:val="center"/>
              <w:rPr>
                <w:sz w:val="26"/>
                <w:szCs w:val="26"/>
              </w:rPr>
            </w:pPr>
            <w:r>
              <w:rPr>
                <w:sz w:val="26"/>
                <w:szCs w:val="26"/>
              </w:rPr>
              <w:t>8</w:t>
            </w:r>
          </w:p>
        </w:tc>
        <w:tc>
          <w:tcPr>
            <w:tcW w:w="1061"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4</w:t>
            </w:r>
          </w:p>
        </w:tc>
        <w:tc>
          <w:tcPr>
            <w:tcW w:w="1134" w:type="dxa"/>
            <w:shd w:val="clear" w:color="auto" w:fill="auto"/>
          </w:tcPr>
          <w:p w:rsidR="00C011E0" w:rsidRPr="00F44673" w:rsidRDefault="004F3FEB" w:rsidP="00F97732">
            <w:pPr>
              <w:pStyle w:val="a9"/>
              <w:spacing w:line="240" w:lineRule="auto"/>
              <w:jc w:val="center"/>
              <w:rPr>
                <w:sz w:val="26"/>
                <w:szCs w:val="26"/>
              </w:rPr>
            </w:pPr>
            <w:r>
              <w:rPr>
                <w:sz w:val="26"/>
                <w:szCs w:val="26"/>
              </w:rPr>
              <w:t>4</w:t>
            </w: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 xml:space="preserve">Тема </w:t>
            </w:r>
            <w:r w:rsidR="003E459F" w:rsidRPr="00F44673">
              <w:rPr>
                <w:sz w:val="26"/>
                <w:szCs w:val="26"/>
              </w:rPr>
              <w:t>7</w:t>
            </w:r>
            <w:r w:rsidRPr="00F44673">
              <w:rPr>
                <w:sz w:val="26"/>
                <w:szCs w:val="26"/>
              </w:rPr>
              <w:t>. Наличный денежный оборот</w:t>
            </w:r>
          </w:p>
        </w:tc>
        <w:tc>
          <w:tcPr>
            <w:tcW w:w="900"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4</w:t>
            </w:r>
          </w:p>
        </w:tc>
        <w:tc>
          <w:tcPr>
            <w:tcW w:w="1061"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2</w:t>
            </w:r>
          </w:p>
        </w:tc>
        <w:tc>
          <w:tcPr>
            <w:tcW w:w="1134"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2</w:t>
            </w: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 xml:space="preserve">Тема </w:t>
            </w:r>
            <w:r w:rsidR="003E459F" w:rsidRPr="00F44673">
              <w:rPr>
                <w:sz w:val="26"/>
                <w:szCs w:val="26"/>
              </w:rPr>
              <w:t>8</w:t>
            </w:r>
            <w:r w:rsidRPr="00F44673">
              <w:rPr>
                <w:sz w:val="26"/>
                <w:szCs w:val="26"/>
              </w:rPr>
              <w:t xml:space="preserve">. Денежная система, ее элементы                                                       </w:t>
            </w:r>
          </w:p>
        </w:tc>
        <w:tc>
          <w:tcPr>
            <w:tcW w:w="900" w:type="dxa"/>
            <w:shd w:val="clear" w:color="auto" w:fill="auto"/>
          </w:tcPr>
          <w:p w:rsidR="00C011E0" w:rsidRPr="00F44673" w:rsidRDefault="0044220D" w:rsidP="00F97732">
            <w:pPr>
              <w:pStyle w:val="a9"/>
              <w:spacing w:line="240" w:lineRule="auto"/>
              <w:jc w:val="center"/>
              <w:rPr>
                <w:sz w:val="26"/>
                <w:szCs w:val="26"/>
              </w:rPr>
            </w:pPr>
            <w:r>
              <w:rPr>
                <w:sz w:val="26"/>
                <w:szCs w:val="26"/>
              </w:rPr>
              <w:t>4</w:t>
            </w:r>
          </w:p>
        </w:tc>
        <w:tc>
          <w:tcPr>
            <w:tcW w:w="1061"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2</w:t>
            </w:r>
          </w:p>
        </w:tc>
        <w:tc>
          <w:tcPr>
            <w:tcW w:w="1134" w:type="dxa"/>
            <w:shd w:val="clear" w:color="auto" w:fill="auto"/>
          </w:tcPr>
          <w:p w:rsidR="00C011E0" w:rsidRPr="00F44673" w:rsidRDefault="0044220D" w:rsidP="00F97732">
            <w:pPr>
              <w:pStyle w:val="a9"/>
              <w:spacing w:line="240" w:lineRule="auto"/>
              <w:jc w:val="center"/>
              <w:rPr>
                <w:sz w:val="26"/>
                <w:szCs w:val="26"/>
              </w:rPr>
            </w:pPr>
            <w:r>
              <w:rPr>
                <w:sz w:val="26"/>
                <w:szCs w:val="26"/>
              </w:rPr>
              <w:t>2</w:t>
            </w:r>
          </w:p>
        </w:tc>
      </w:tr>
      <w:tr w:rsidR="003E459F" w:rsidRPr="00F44673" w:rsidTr="00F97732">
        <w:tc>
          <w:tcPr>
            <w:tcW w:w="6398" w:type="dxa"/>
            <w:shd w:val="clear" w:color="auto" w:fill="auto"/>
          </w:tcPr>
          <w:p w:rsidR="003E459F" w:rsidRPr="00F44673" w:rsidRDefault="003E459F" w:rsidP="00F97732">
            <w:pPr>
              <w:pStyle w:val="a9"/>
              <w:spacing w:line="240" w:lineRule="auto"/>
              <w:rPr>
                <w:sz w:val="26"/>
                <w:szCs w:val="26"/>
              </w:rPr>
            </w:pPr>
            <w:r w:rsidRPr="00F44673">
              <w:rPr>
                <w:sz w:val="26"/>
                <w:szCs w:val="26"/>
              </w:rPr>
              <w:t>Тема 9. Устойчивость денежного оборота и методы его регулирования</w:t>
            </w:r>
          </w:p>
        </w:tc>
        <w:tc>
          <w:tcPr>
            <w:tcW w:w="900" w:type="dxa"/>
            <w:shd w:val="clear" w:color="auto" w:fill="auto"/>
          </w:tcPr>
          <w:p w:rsidR="003E459F" w:rsidRPr="00F44673" w:rsidRDefault="00D51881" w:rsidP="00F97732">
            <w:pPr>
              <w:pStyle w:val="a9"/>
              <w:spacing w:line="240" w:lineRule="auto"/>
              <w:jc w:val="center"/>
              <w:rPr>
                <w:sz w:val="26"/>
                <w:szCs w:val="26"/>
              </w:rPr>
            </w:pPr>
            <w:r>
              <w:rPr>
                <w:sz w:val="26"/>
                <w:szCs w:val="26"/>
              </w:rPr>
              <w:t>4</w:t>
            </w:r>
          </w:p>
        </w:tc>
        <w:tc>
          <w:tcPr>
            <w:tcW w:w="1061" w:type="dxa"/>
            <w:shd w:val="clear" w:color="auto" w:fill="auto"/>
          </w:tcPr>
          <w:p w:rsidR="003E459F" w:rsidRPr="00F44673" w:rsidRDefault="00D51881" w:rsidP="00F97732">
            <w:pPr>
              <w:pStyle w:val="a9"/>
              <w:spacing w:line="240" w:lineRule="auto"/>
              <w:jc w:val="center"/>
              <w:rPr>
                <w:sz w:val="26"/>
                <w:szCs w:val="26"/>
              </w:rPr>
            </w:pPr>
            <w:r>
              <w:rPr>
                <w:sz w:val="26"/>
                <w:szCs w:val="26"/>
              </w:rPr>
              <w:t>2</w:t>
            </w:r>
          </w:p>
        </w:tc>
        <w:tc>
          <w:tcPr>
            <w:tcW w:w="1134" w:type="dxa"/>
            <w:shd w:val="clear" w:color="auto" w:fill="auto"/>
          </w:tcPr>
          <w:p w:rsidR="003E459F" w:rsidRPr="00F44673" w:rsidRDefault="0044220D" w:rsidP="00F97732">
            <w:pPr>
              <w:pStyle w:val="a9"/>
              <w:spacing w:line="240" w:lineRule="auto"/>
              <w:jc w:val="center"/>
              <w:rPr>
                <w:sz w:val="26"/>
                <w:szCs w:val="26"/>
              </w:rPr>
            </w:pPr>
            <w:r>
              <w:rPr>
                <w:sz w:val="26"/>
                <w:szCs w:val="26"/>
              </w:rPr>
              <w:t>2</w:t>
            </w:r>
          </w:p>
        </w:tc>
      </w:tr>
      <w:tr w:rsidR="00C011E0" w:rsidRPr="00F44673" w:rsidTr="00F97732">
        <w:tc>
          <w:tcPr>
            <w:tcW w:w="6398" w:type="dxa"/>
            <w:shd w:val="clear" w:color="auto" w:fill="auto"/>
          </w:tcPr>
          <w:p w:rsidR="00C011E0" w:rsidRPr="00F44673" w:rsidRDefault="00C011E0" w:rsidP="00F44673">
            <w:pPr>
              <w:pStyle w:val="a9"/>
              <w:jc w:val="center"/>
              <w:rPr>
                <w:sz w:val="26"/>
                <w:szCs w:val="26"/>
              </w:rPr>
            </w:pPr>
            <w:r w:rsidRPr="00F44673">
              <w:rPr>
                <w:sz w:val="26"/>
                <w:szCs w:val="26"/>
              </w:rPr>
              <w:t xml:space="preserve">Раздел </w:t>
            </w:r>
            <w:r w:rsidRPr="00F44673">
              <w:rPr>
                <w:sz w:val="26"/>
                <w:szCs w:val="26"/>
                <w:lang w:val="en-US"/>
              </w:rPr>
              <w:t>II</w:t>
            </w:r>
            <w:r w:rsidRPr="00F44673">
              <w:rPr>
                <w:sz w:val="26"/>
                <w:szCs w:val="26"/>
              </w:rPr>
              <w:t>. КРЕДИТ. БАНКИ</w:t>
            </w:r>
          </w:p>
        </w:tc>
        <w:tc>
          <w:tcPr>
            <w:tcW w:w="900" w:type="dxa"/>
            <w:shd w:val="clear" w:color="auto" w:fill="auto"/>
          </w:tcPr>
          <w:p w:rsidR="00C011E0" w:rsidRPr="00F44673" w:rsidRDefault="00C011E0" w:rsidP="002A464A">
            <w:pPr>
              <w:pStyle w:val="a9"/>
              <w:rPr>
                <w:sz w:val="26"/>
                <w:szCs w:val="26"/>
              </w:rPr>
            </w:pPr>
          </w:p>
        </w:tc>
        <w:tc>
          <w:tcPr>
            <w:tcW w:w="1061" w:type="dxa"/>
            <w:shd w:val="clear" w:color="auto" w:fill="auto"/>
          </w:tcPr>
          <w:p w:rsidR="00C011E0" w:rsidRPr="00F44673" w:rsidRDefault="00C011E0" w:rsidP="002A464A">
            <w:pPr>
              <w:pStyle w:val="a9"/>
              <w:rPr>
                <w:sz w:val="26"/>
                <w:szCs w:val="26"/>
              </w:rPr>
            </w:pPr>
          </w:p>
        </w:tc>
        <w:tc>
          <w:tcPr>
            <w:tcW w:w="1134" w:type="dxa"/>
            <w:shd w:val="clear" w:color="auto" w:fill="auto"/>
          </w:tcPr>
          <w:p w:rsidR="00C011E0" w:rsidRPr="00F44673" w:rsidRDefault="00C011E0" w:rsidP="002A464A">
            <w:pPr>
              <w:pStyle w:val="a9"/>
              <w:rPr>
                <w:sz w:val="26"/>
                <w:szCs w:val="26"/>
              </w:rPr>
            </w:pP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 xml:space="preserve">Тема </w:t>
            </w:r>
            <w:r w:rsidR="00F44673" w:rsidRPr="00F44673">
              <w:rPr>
                <w:sz w:val="26"/>
                <w:szCs w:val="26"/>
              </w:rPr>
              <w:t>10</w:t>
            </w:r>
            <w:r w:rsidRPr="00F44673">
              <w:rPr>
                <w:sz w:val="26"/>
                <w:szCs w:val="26"/>
              </w:rPr>
              <w:t>. Сущность кредита, его функции и роль</w:t>
            </w:r>
          </w:p>
        </w:tc>
        <w:tc>
          <w:tcPr>
            <w:tcW w:w="900" w:type="dxa"/>
            <w:shd w:val="clear" w:color="auto" w:fill="auto"/>
          </w:tcPr>
          <w:p w:rsidR="00C011E0" w:rsidRPr="00F44673" w:rsidRDefault="001C3D13" w:rsidP="00F97732">
            <w:pPr>
              <w:pStyle w:val="a9"/>
              <w:spacing w:line="240" w:lineRule="auto"/>
              <w:jc w:val="center"/>
              <w:rPr>
                <w:sz w:val="26"/>
                <w:szCs w:val="26"/>
              </w:rPr>
            </w:pPr>
            <w:r>
              <w:rPr>
                <w:sz w:val="26"/>
                <w:szCs w:val="26"/>
              </w:rPr>
              <w:t>4</w:t>
            </w:r>
          </w:p>
        </w:tc>
        <w:tc>
          <w:tcPr>
            <w:tcW w:w="1061"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2</w:t>
            </w:r>
          </w:p>
        </w:tc>
        <w:tc>
          <w:tcPr>
            <w:tcW w:w="1134" w:type="dxa"/>
            <w:shd w:val="clear" w:color="auto" w:fill="auto"/>
          </w:tcPr>
          <w:p w:rsidR="00C011E0" w:rsidRPr="00F44673" w:rsidRDefault="004F3FEB" w:rsidP="00F97732">
            <w:pPr>
              <w:pStyle w:val="a9"/>
              <w:spacing w:line="240" w:lineRule="auto"/>
              <w:jc w:val="center"/>
              <w:rPr>
                <w:sz w:val="26"/>
                <w:szCs w:val="26"/>
              </w:rPr>
            </w:pPr>
            <w:r>
              <w:rPr>
                <w:sz w:val="26"/>
                <w:szCs w:val="26"/>
              </w:rPr>
              <w:t>2</w:t>
            </w: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 xml:space="preserve">Тема </w:t>
            </w:r>
            <w:r w:rsidR="00F44673" w:rsidRPr="00F44673">
              <w:rPr>
                <w:sz w:val="26"/>
                <w:szCs w:val="26"/>
              </w:rPr>
              <w:t>11</w:t>
            </w:r>
            <w:r w:rsidRPr="00F44673">
              <w:rPr>
                <w:sz w:val="26"/>
                <w:szCs w:val="26"/>
              </w:rPr>
              <w:t>. Формы кредита</w:t>
            </w:r>
          </w:p>
        </w:tc>
        <w:tc>
          <w:tcPr>
            <w:tcW w:w="900"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12</w:t>
            </w:r>
          </w:p>
        </w:tc>
        <w:tc>
          <w:tcPr>
            <w:tcW w:w="1061"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6</w:t>
            </w:r>
          </w:p>
        </w:tc>
        <w:tc>
          <w:tcPr>
            <w:tcW w:w="1134"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6</w:t>
            </w: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Тема 1</w:t>
            </w:r>
            <w:r w:rsidR="00F44673" w:rsidRPr="00F44673">
              <w:rPr>
                <w:sz w:val="26"/>
                <w:szCs w:val="26"/>
              </w:rPr>
              <w:t>2</w:t>
            </w:r>
            <w:r w:rsidRPr="00F44673">
              <w:rPr>
                <w:sz w:val="26"/>
                <w:szCs w:val="26"/>
              </w:rPr>
              <w:t>. Рынок ссудных капиталов</w:t>
            </w:r>
          </w:p>
        </w:tc>
        <w:tc>
          <w:tcPr>
            <w:tcW w:w="900"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6</w:t>
            </w:r>
          </w:p>
        </w:tc>
        <w:tc>
          <w:tcPr>
            <w:tcW w:w="1061"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4</w:t>
            </w:r>
          </w:p>
        </w:tc>
        <w:tc>
          <w:tcPr>
            <w:tcW w:w="1134"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2</w:t>
            </w: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Тема 1</w:t>
            </w:r>
            <w:r w:rsidR="00F44673" w:rsidRPr="00F44673">
              <w:rPr>
                <w:sz w:val="26"/>
                <w:szCs w:val="26"/>
              </w:rPr>
              <w:t>3</w:t>
            </w:r>
            <w:r w:rsidRPr="00F44673">
              <w:rPr>
                <w:sz w:val="26"/>
                <w:szCs w:val="26"/>
              </w:rPr>
              <w:t>. Банки и их роль</w:t>
            </w:r>
          </w:p>
        </w:tc>
        <w:tc>
          <w:tcPr>
            <w:tcW w:w="900" w:type="dxa"/>
            <w:shd w:val="clear" w:color="auto" w:fill="auto"/>
          </w:tcPr>
          <w:p w:rsidR="00C011E0" w:rsidRPr="00F44673" w:rsidRDefault="0044220D" w:rsidP="00F97732">
            <w:pPr>
              <w:pStyle w:val="a9"/>
              <w:spacing w:line="240" w:lineRule="auto"/>
              <w:jc w:val="center"/>
              <w:rPr>
                <w:sz w:val="26"/>
                <w:szCs w:val="26"/>
              </w:rPr>
            </w:pPr>
            <w:r>
              <w:rPr>
                <w:sz w:val="26"/>
                <w:szCs w:val="26"/>
              </w:rPr>
              <w:t>4</w:t>
            </w:r>
          </w:p>
        </w:tc>
        <w:tc>
          <w:tcPr>
            <w:tcW w:w="1061" w:type="dxa"/>
            <w:shd w:val="clear" w:color="auto" w:fill="auto"/>
          </w:tcPr>
          <w:p w:rsidR="00C011E0" w:rsidRPr="00F44673" w:rsidRDefault="00666BF3" w:rsidP="00F97732">
            <w:pPr>
              <w:pStyle w:val="a9"/>
              <w:spacing w:line="240" w:lineRule="auto"/>
              <w:jc w:val="center"/>
              <w:rPr>
                <w:sz w:val="26"/>
                <w:szCs w:val="26"/>
              </w:rPr>
            </w:pPr>
            <w:r>
              <w:rPr>
                <w:sz w:val="26"/>
                <w:szCs w:val="26"/>
              </w:rPr>
              <w:t>2</w:t>
            </w:r>
          </w:p>
        </w:tc>
        <w:tc>
          <w:tcPr>
            <w:tcW w:w="1134" w:type="dxa"/>
            <w:shd w:val="clear" w:color="auto" w:fill="auto"/>
          </w:tcPr>
          <w:p w:rsidR="00C011E0" w:rsidRPr="00F44673" w:rsidRDefault="0044220D" w:rsidP="00F97732">
            <w:pPr>
              <w:pStyle w:val="a9"/>
              <w:spacing w:line="240" w:lineRule="auto"/>
              <w:jc w:val="center"/>
              <w:rPr>
                <w:sz w:val="26"/>
                <w:szCs w:val="26"/>
              </w:rPr>
            </w:pPr>
            <w:r>
              <w:rPr>
                <w:sz w:val="26"/>
                <w:szCs w:val="26"/>
              </w:rPr>
              <w:t>2</w:t>
            </w: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Тема 1</w:t>
            </w:r>
            <w:r w:rsidR="00F44673" w:rsidRPr="00F44673">
              <w:rPr>
                <w:sz w:val="26"/>
                <w:szCs w:val="26"/>
              </w:rPr>
              <w:t>4</w:t>
            </w:r>
            <w:r w:rsidRPr="00F44673">
              <w:rPr>
                <w:sz w:val="26"/>
                <w:szCs w:val="26"/>
              </w:rPr>
              <w:t>. Банковские операции</w:t>
            </w:r>
          </w:p>
        </w:tc>
        <w:tc>
          <w:tcPr>
            <w:tcW w:w="900" w:type="dxa"/>
            <w:shd w:val="clear" w:color="auto" w:fill="auto"/>
          </w:tcPr>
          <w:p w:rsidR="00C011E0" w:rsidRPr="00F44673" w:rsidRDefault="001C3D13" w:rsidP="00F97732">
            <w:pPr>
              <w:pStyle w:val="a9"/>
              <w:spacing w:line="240" w:lineRule="auto"/>
              <w:jc w:val="center"/>
              <w:rPr>
                <w:sz w:val="26"/>
                <w:szCs w:val="26"/>
              </w:rPr>
            </w:pPr>
            <w:r>
              <w:rPr>
                <w:sz w:val="26"/>
                <w:szCs w:val="26"/>
              </w:rPr>
              <w:t>4</w:t>
            </w:r>
          </w:p>
        </w:tc>
        <w:tc>
          <w:tcPr>
            <w:tcW w:w="1061" w:type="dxa"/>
            <w:shd w:val="clear" w:color="auto" w:fill="auto"/>
          </w:tcPr>
          <w:p w:rsidR="00C011E0" w:rsidRPr="00F44673" w:rsidRDefault="00287FE2" w:rsidP="00F97732">
            <w:pPr>
              <w:pStyle w:val="a9"/>
              <w:spacing w:line="240" w:lineRule="auto"/>
              <w:jc w:val="center"/>
              <w:rPr>
                <w:sz w:val="26"/>
                <w:szCs w:val="26"/>
              </w:rPr>
            </w:pPr>
            <w:r>
              <w:rPr>
                <w:sz w:val="26"/>
                <w:szCs w:val="26"/>
              </w:rPr>
              <w:t>2</w:t>
            </w:r>
          </w:p>
        </w:tc>
        <w:tc>
          <w:tcPr>
            <w:tcW w:w="1134"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2</w:t>
            </w: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Тема 1</w:t>
            </w:r>
            <w:r w:rsidR="00F44673" w:rsidRPr="00F44673">
              <w:rPr>
                <w:sz w:val="26"/>
                <w:szCs w:val="26"/>
              </w:rPr>
              <w:t>5</w:t>
            </w:r>
            <w:r w:rsidRPr="00F44673">
              <w:rPr>
                <w:sz w:val="26"/>
                <w:szCs w:val="26"/>
              </w:rPr>
              <w:t>. Кредитная система, ее структура</w:t>
            </w:r>
          </w:p>
        </w:tc>
        <w:tc>
          <w:tcPr>
            <w:tcW w:w="900"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4</w:t>
            </w:r>
          </w:p>
        </w:tc>
        <w:tc>
          <w:tcPr>
            <w:tcW w:w="1061"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2</w:t>
            </w:r>
          </w:p>
        </w:tc>
        <w:tc>
          <w:tcPr>
            <w:tcW w:w="1134"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2</w:t>
            </w: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Тема 1</w:t>
            </w:r>
            <w:r w:rsidR="00F44673" w:rsidRPr="00F44673">
              <w:rPr>
                <w:sz w:val="26"/>
                <w:szCs w:val="26"/>
              </w:rPr>
              <w:t>6</w:t>
            </w:r>
            <w:r w:rsidRPr="00F44673">
              <w:rPr>
                <w:sz w:val="26"/>
                <w:szCs w:val="26"/>
              </w:rPr>
              <w:t>. Центральные банки</w:t>
            </w:r>
          </w:p>
        </w:tc>
        <w:tc>
          <w:tcPr>
            <w:tcW w:w="900"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8</w:t>
            </w:r>
          </w:p>
        </w:tc>
        <w:tc>
          <w:tcPr>
            <w:tcW w:w="1061"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4</w:t>
            </w:r>
          </w:p>
        </w:tc>
        <w:tc>
          <w:tcPr>
            <w:tcW w:w="1134"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4</w:t>
            </w: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Тема 1</w:t>
            </w:r>
            <w:r w:rsidR="00F44673" w:rsidRPr="00F44673">
              <w:rPr>
                <w:sz w:val="26"/>
                <w:szCs w:val="26"/>
              </w:rPr>
              <w:t>7</w:t>
            </w:r>
            <w:r w:rsidRPr="00F44673">
              <w:rPr>
                <w:sz w:val="26"/>
                <w:szCs w:val="26"/>
              </w:rPr>
              <w:t>. Коммерческие банки и основы их деятельности</w:t>
            </w:r>
          </w:p>
        </w:tc>
        <w:tc>
          <w:tcPr>
            <w:tcW w:w="900"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8</w:t>
            </w:r>
          </w:p>
        </w:tc>
        <w:tc>
          <w:tcPr>
            <w:tcW w:w="1061"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4</w:t>
            </w:r>
          </w:p>
        </w:tc>
        <w:tc>
          <w:tcPr>
            <w:tcW w:w="1134"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4</w:t>
            </w: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Тема 1</w:t>
            </w:r>
            <w:r w:rsidR="00F44673" w:rsidRPr="00F44673">
              <w:rPr>
                <w:sz w:val="26"/>
                <w:szCs w:val="26"/>
              </w:rPr>
              <w:t>8</w:t>
            </w:r>
            <w:r w:rsidRPr="00F44673">
              <w:rPr>
                <w:sz w:val="26"/>
                <w:szCs w:val="26"/>
              </w:rPr>
              <w:t xml:space="preserve">. Небанковские кредитно-финансовые организации </w:t>
            </w:r>
          </w:p>
        </w:tc>
        <w:tc>
          <w:tcPr>
            <w:tcW w:w="900" w:type="dxa"/>
            <w:shd w:val="clear" w:color="auto" w:fill="auto"/>
          </w:tcPr>
          <w:p w:rsidR="00C011E0" w:rsidRPr="00F44673" w:rsidRDefault="001C3D13" w:rsidP="00F97732">
            <w:pPr>
              <w:pStyle w:val="a9"/>
              <w:spacing w:line="240" w:lineRule="auto"/>
              <w:jc w:val="center"/>
              <w:rPr>
                <w:sz w:val="26"/>
                <w:szCs w:val="26"/>
              </w:rPr>
            </w:pPr>
            <w:r>
              <w:rPr>
                <w:sz w:val="26"/>
                <w:szCs w:val="26"/>
              </w:rPr>
              <w:t>4</w:t>
            </w:r>
          </w:p>
        </w:tc>
        <w:tc>
          <w:tcPr>
            <w:tcW w:w="1061" w:type="dxa"/>
            <w:shd w:val="clear" w:color="auto" w:fill="auto"/>
          </w:tcPr>
          <w:p w:rsidR="00C011E0" w:rsidRPr="00F44673" w:rsidRDefault="00470B3F" w:rsidP="00F97732">
            <w:pPr>
              <w:pStyle w:val="a9"/>
              <w:spacing w:line="240" w:lineRule="auto"/>
              <w:jc w:val="center"/>
              <w:rPr>
                <w:sz w:val="26"/>
                <w:szCs w:val="26"/>
              </w:rPr>
            </w:pPr>
            <w:r>
              <w:rPr>
                <w:sz w:val="26"/>
                <w:szCs w:val="26"/>
              </w:rPr>
              <w:t>2</w:t>
            </w:r>
          </w:p>
        </w:tc>
        <w:tc>
          <w:tcPr>
            <w:tcW w:w="1134"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2</w:t>
            </w: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Тема 1</w:t>
            </w:r>
            <w:r w:rsidR="00F44673" w:rsidRPr="00F44673">
              <w:rPr>
                <w:sz w:val="26"/>
                <w:szCs w:val="26"/>
              </w:rPr>
              <w:t>9</w:t>
            </w:r>
            <w:r w:rsidRPr="00F44673">
              <w:rPr>
                <w:sz w:val="26"/>
                <w:szCs w:val="26"/>
              </w:rPr>
              <w:t>. Банковские проценты</w:t>
            </w:r>
          </w:p>
        </w:tc>
        <w:tc>
          <w:tcPr>
            <w:tcW w:w="900"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4</w:t>
            </w:r>
          </w:p>
        </w:tc>
        <w:tc>
          <w:tcPr>
            <w:tcW w:w="1061"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2</w:t>
            </w:r>
          </w:p>
        </w:tc>
        <w:tc>
          <w:tcPr>
            <w:tcW w:w="1134"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2</w:t>
            </w:r>
          </w:p>
        </w:tc>
      </w:tr>
      <w:tr w:rsidR="00C011E0" w:rsidRPr="00F44673" w:rsidTr="00F97732">
        <w:tc>
          <w:tcPr>
            <w:tcW w:w="6398" w:type="dxa"/>
            <w:shd w:val="clear" w:color="auto" w:fill="auto"/>
          </w:tcPr>
          <w:p w:rsidR="00C011E0" w:rsidRPr="00F44673" w:rsidRDefault="00C011E0" w:rsidP="00F44673">
            <w:pPr>
              <w:pStyle w:val="a9"/>
              <w:jc w:val="center"/>
              <w:rPr>
                <w:sz w:val="26"/>
                <w:szCs w:val="26"/>
              </w:rPr>
            </w:pPr>
            <w:r w:rsidRPr="00F44673">
              <w:rPr>
                <w:sz w:val="26"/>
                <w:szCs w:val="26"/>
              </w:rPr>
              <w:t xml:space="preserve">Раздел </w:t>
            </w:r>
            <w:r w:rsidRPr="00F44673">
              <w:rPr>
                <w:sz w:val="26"/>
                <w:szCs w:val="26"/>
                <w:lang w:val="en-US"/>
              </w:rPr>
              <w:t>III</w:t>
            </w:r>
            <w:r w:rsidRPr="00F44673">
              <w:rPr>
                <w:sz w:val="26"/>
                <w:szCs w:val="26"/>
              </w:rPr>
              <w:t>. ОСНОВЫ МЕЖДУНАРОД</w:t>
            </w:r>
            <w:r w:rsidR="00F44673">
              <w:rPr>
                <w:sz w:val="26"/>
                <w:szCs w:val="26"/>
              </w:rPr>
              <w:t>НЫХ ВАЛЮТНО-КРЕДИТНЫХ ОТНОШЕНИЙ</w:t>
            </w:r>
          </w:p>
        </w:tc>
        <w:tc>
          <w:tcPr>
            <w:tcW w:w="900" w:type="dxa"/>
            <w:shd w:val="clear" w:color="auto" w:fill="auto"/>
          </w:tcPr>
          <w:p w:rsidR="00C011E0" w:rsidRPr="00F44673" w:rsidRDefault="00C011E0" w:rsidP="002A464A">
            <w:pPr>
              <w:pStyle w:val="a9"/>
              <w:rPr>
                <w:sz w:val="26"/>
                <w:szCs w:val="26"/>
              </w:rPr>
            </w:pPr>
          </w:p>
        </w:tc>
        <w:tc>
          <w:tcPr>
            <w:tcW w:w="1061" w:type="dxa"/>
            <w:shd w:val="clear" w:color="auto" w:fill="auto"/>
          </w:tcPr>
          <w:p w:rsidR="00C011E0" w:rsidRPr="00F44673" w:rsidRDefault="00C011E0" w:rsidP="002A464A">
            <w:pPr>
              <w:pStyle w:val="a9"/>
              <w:rPr>
                <w:sz w:val="26"/>
                <w:szCs w:val="26"/>
              </w:rPr>
            </w:pPr>
          </w:p>
        </w:tc>
        <w:tc>
          <w:tcPr>
            <w:tcW w:w="1134" w:type="dxa"/>
            <w:shd w:val="clear" w:color="auto" w:fill="auto"/>
          </w:tcPr>
          <w:p w:rsidR="00C011E0" w:rsidRPr="00F44673" w:rsidRDefault="00C011E0" w:rsidP="002A464A">
            <w:pPr>
              <w:pStyle w:val="a9"/>
              <w:rPr>
                <w:sz w:val="26"/>
                <w:szCs w:val="26"/>
              </w:rPr>
            </w:pPr>
          </w:p>
        </w:tc>
      </w:tr>
      <w:tr w:rsidR="00C011E0" w:rsidRPr="00F44673" w:rsidTr="00F97732">
        <w:tc>
          <w:tcPr>
            <w:tcW w:w="6398" w:type="dxa"/>
            <w:shd w:val="clear" w:color="auto" w:fill="auto"/>
          </w:tcPr>
          <w:p w:rsidR="00C011E0" w:rsidRPr="00F44673" w:rsidRDefault="00C011E0" w:rsidP="00385ED9">
            <w:pPr>
              <w:pStyle w:val="a9"/>
              <w:spacing w:line="240" w:lineRule="auto"/>
              <w:rPr>
                <w:sz w:val="26"/>
                <w:szCs w:val="26"/>
              </w:rPr>
            </w:pPr>
            <w:r w:rsidRPr="00F44673">
              <w:rPr>
                <w:sz w:val="26"/>
                <w:szCs w:val="26"/>
              </w:rPr>
              <w:t xml:space="preserve">Тема </w:t>
            </w:r>
            <w:r w:rsidR="00385ED9">
              <w:rPr>
                <w:sz w:val="26"/>
                <w:szCs w:val="26"/>
              </w:rPr>
              <w:t>20</w:t>
            </w:r>
            <w:r w:rsidRPr="00F44673">
              <w:rPr>
                <w:sz w:val="26"/>
                <w:szCs w:val="26"/>
              </w:rPr>
              <w:t>. Валютная система и ее элементы</w:t>
            </w:r>
          </w:p>
        </w:tc>
        <w:tc>
          <w:tcPr>
            <w:tcW w:w="900" w:type="dxa"/>
            <w:shd w:val="clear" w:color="auto" w:fill="auto"/>
          </w:tcPr>
          <w:p w:rsidR="00C011E0" w:rsidRPr="00F44673" w:rsidRDefault="001C3D13" w:rsidP="00F97732">
            <w:pPr>
              <w:pStyle w:val="a9"/>
              <w:spacing w:line="240" w:lineRule="auto"/>
              <w:jc w:val="center"/>
              <w:rPr>
                <w:sz w:val="26"/>
                <w:szCs w:val="26"/>
              </w:rPr>
            </w:pPr>
            <w:r>
              <w:rPr>
                <w:sz w:val="26"/>
                <w:szCs w:val="26"/>
              </w:rPr>
              <w:t>8</w:t>
            </w:r>
          </w:p>
        </w:tc>
        <w:tc>
          <w:tcPr>
            <w:tcW w:w="1061" w:type="dxa"/>
            <w:shd w:val="clear" w:color="auto" w:fill="auto"/>
          </w:tcPr>
          <w:p w:rsidR="00C011E0" w:rsidRPr="00F44673" w:rsidRDefault="00435E21" w:rsidP="00F97732">
            <w:pPr>
              <w:pStyle w:val="a9"/>
              <w:spacing w:line="240" w:lineRule="auto"/>
              <w:jc w:val="center"/>
              <w:rPr>
                <w:sz w:val="26"/>
                <w:szCs w:val="26"/>
              </w:rPr>
            </w:pPr>
            <w:r>
              <w:rPr>
                <w:sz w:val="26"/>
                <w:szCs w:val="26"/>
              </w:rPr>
              <w:t>4</w:t>
            </w:r>
          </w:p>
        </w:tc>
        <w:tc>
          <w:tcPr>
            <w:tcW w:w="1134"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4</w:t>
            </w:r>
          </w:p>
        </w:tc>
      </w:tr>
      <w:tr w:rsidR="00C011E0" w:rsidRPr="00F44673" w:rsidTr="00F97732">
        <w:tc>
          <w:tcPr>
            <w:tcW w:w="6398" w:type="dxa"/>
            <w:shd w:val="clear" w:color="auto" w:fill="auto"/>
          </w:tcPr>
          <w:p w:rsidR="00C011E0" w:rsidRPr="00F44673" w:rsidRDefault="00C011E0" w:rsidP="00385ED9">
            <w:pPr>
              <w:pStyle w:val="a9"/>
              <w:spacing w:line="240" w:lineRule="auto"/>
              <w:rPr>
                <w:sz w:val="26"/>
                <w:szCs w:val="26"/>
              </w:rPr>
            </w:pPr>
            <w:r w:rsidRPr="00F44673">
              <w:rPr>
                <w:sz w:val="26"/>
                <w:szCs w:val="26"/>
              </w:rPr>
              <w:t xml:space="preserve">Тема </w:t>
            </w:r>
            <w:r w:rsidR="00385ED9">
              <w:rPr>
                <w:sz w:val="26"/>
                <w:szCs w:val="26"/>
              </w:rPr>
              <w:t>21</w:t>
            </w:r>
            <w:r w:rsidRPr="00F44673">
              <w:rPr>
                <w:sz w:val="26"/>
                <w:szCs w:val="26"/>
              </w:rPr>
              <w:t>. Международные расчетные отношения</w:t>
            </w:r>
          </w:p>
        </w:tc>
        <w:tc>
          <w:tcPr>
            <w:tcW w:w="900" w:type="dxa"/>
            <w:shd w:val="clear" w:color="auto" w:fill="auto"/>
          </w:tcPr>
          <w:p w:rsidR="00C011E0" w:rsidRPr="00F44673" w:rsidRDefault="001C3D13" w:rsidP="00F97732">
            <w:pPr>
              <w:pStyle w:val="a9"/>
              <w:spacing w:line="240" w:lineRule="auto"/>
              <w:jc w:val="center"/>
              <w:rPr>
                <w:sz w:val="26"/>
                <w:szCs w:val="26"/>
              </w:rPr>
            </w:pPr>
            <w:r>
              <w:rPr>
                <w:sz w:val="26"/>
                <w:szCs w:val="26"/>
              </w:rPr>
              <w:t>4</w:t>
            </w:r>
          </w:p>
        </w:tc>
        <w:tc>
          <w:tcPr>
            <w:tcW w:w="1061"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2</w:t>
            </w:r>
          </w:p>
        </w:tc>
        <w:tc>
          <w:tcPr>
            <w:tcW w:w="1134" w:type="dxa"/>
            <w:shd w:val="clear" w:color="auto" w:fill="auto"/>
          </w:tcPr>
          <w:p w:rsidR="00C011E0" w:rsidRPr="00F44673" w:rsidRDefault="004F3FEB" w:rsidP="00F97732">
            <w:pPr>
              <w:pStyle w:val="a9"/>
              <w:spacing w:line="240" w:lineRule="auto"/>
              <w:jc w:val="center"/>
              <w:rPr>
                <w:sz w:val="26"/>
                <w:szCs w:val="26"/>
              </w:rPr>
            </w:pPr>
            <w:r>
              <w:rPr>
                <w:sz w:val="26"/>
                <w:szCs w:val="26"/>
              </w:rPr>
              <w:t>2</w:t>
            </w:r>
          </w:p>
        </w:tc>
      </w:tr>
      <w:tr w:rsidR="00C011E0" w:rsidRPr="00F44673" w:rsidTr="00F97732">
        <w:tc>
          <w:tcPr>
            <w:tcW w:w="6398" w:type="dxa"/>
            <w:shd w:val="clear" w:color="auto" w:fill="auto"/>
          </w:tcPr>
          <w:p w:rsidR="00C011E0" w:rsidRPr="00F44673" w:rsidRDefault="00C011E0" w:rsidP="00F97732">
            <w:pPr>
              <w:pStyle w:val="a9"/>
              <w:spacing w:line="240" w:lineRule="auto"/>
              <w:rPr>
                <w:sz w:val="26"/>
                <w:szCs w:val="26"/>
              </w:rPr>
            </w:pPr>
            <w:r w:rsidRPr="00F44673">
              <w:rPr>
                <w:sz w:val="26"/>
                <w:szCs w:val="26"/>
              </w:rPr>
              <w:t xml:space="preserve">Тема </w:t>
            </w:r>
            <w:r w:rsidR="00385ED9">
              <w:rPr>
                <w:sz w:val="26"/>
                <w:szCs w:val="26"/>
              </w:rPr>
              <w:t>22</w:t>
            </w:r>
            <w:r w:rsidRPr="00F44673">
              <w:rPr>
                <w:sz w:val="26"/>
                <w:szCs w:val="26"/>
              </w:rPr>
              <w:t>. Международные кредитные отношения</w:t>
            </w:r>
          </w:p>
        </w:tc>
        <w:tc>
          <w:tcPr>
            <w:tcW w:w="900"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6</w:t>
            </w:r>
          </w:p>
        </w:tc>
        <w:tc>
          <w:tcPr>
            <w:tcW w:w="1061"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4</w:t>
            </w:r>
          </w:p>
        </w:tc>
        <w:tc>
          <w:tcPr>
            <w:tcW w:w="1134" w:type="dxa"/>
            <w:shd w:val="clear" w:color="auto" w:fill="auto"/>
          </w:tcPr>
          <w:p w:rsidR="00C011E0" w:rsidRPr="00F44673" w:rsidRDefault="00C011E0" w:rsidP="00F97732">
            <w:pPr>
              <w:pStyle w:val="a9"/>
              <w:spacing w:line="240" w:lineRule="auto"/>
              <w:jc w:val="center"/>
              <w:rPr>
                <w:sz w:val="26"/>
                <w:szCs w:val="26"/>
              </w:rPr>
            </w:pPr>
            <w:r w:rsidRPr="00F44673">
              <w:rPr>
                <w:sz w:val="26"/>
                <w:szCs w:val="26"/>
              </w:rPr>
              <w:t>2</w:t>
            </w:r>
          </w:p>
        </w:tc>
      </w:tr>
      <w:tr w:rsidR="00C011E0" w:rsidRPr="00F44673" w:rsidTr="00F97732">
        <w:tc>
          <w:tcPr>
            <w:tcW w:w="6398" w:type="dxa"/>
            <w:shd w:val="clear" w:color="auto" w:fill="auto"/>
          </w:tcPr>
          <w:p w:rsidR="00C011E0" w:rsidRPr="00F44673" w:rsidRDefault="00F97732" w:rsidP="002A464A">
            <w:pPr>
              <w:pStyle w:val="a9"/>
              <w:rPr>
                <w:b/>
                <w:sz w:val="26"/>
                <w:szCs w:val="26"/>
              </w:rPr>
            </w:pPr>
            <w:r>
              <w:rPr>
                <w:b/>
                <w:sz w:val="26"/>
                <w:szCs w:val="26"/>
              </w:rPr>
              <w:t>ВСЕГО</w:t>
            </w:r>
          </w:p>
        </w:tc>
        <w:tc>
          <w:tcPr>
            <w:tcW w:w="900" w:type="dxa"/>
            <w:shd w:val="clear" w:color="auto" w:fill="auto"/>
          </w:tcPr>
          <w:p w:rsidR="00C011E0" w:rsidRPr="00F44673" w:rsidRDefault="00C011E0" w:rsidP="00F97732">
            <w:pPr>
              <w:pStyle w:val="a9"/>
              <w:jc w:val="center"/>
              <w:rPr>
                <w:b/>
                <w:sz w:val="26"/>
                <w:szCs w:val="26"/>
              </w:rPr>
            </w:pPr>
            <w:r w:rsidRPr="00F44673">
              <w:rPr>
                <w:b/>
                <w:sz w:val="26"/>
                <w:szCs w:val="26"/>
              </w:rPr>
              <w:t>120</w:t>
            </w:r>
          </w:p>
        </w:tc>
        <w:tc>
          <w:tcPr>
            <w:tcW w:w="1061" w:type="dxa"/>
            <w:shd w:val="clear" w:color="auto" w:fill="auto"/>
          </w:tcPr>
          <w:p w:rsidR="00C011E0" w:rsidRPr="00F44673" w:rsidRDefault="00C011E0" w:rsidP="00F97732">
            <w:pPr>
              <w:pStyle w:val="a9"/>
              <w:jc w:val="center"/>
              <w:rPr>
                <w:b/>
                <w:sz w:val="26"/>
                <w:szCs w:val="26"/>
              </w:rPr>
            </w:pPr>
            <w:r w:rsidRPr="00F44673">
              <w:rPr>
                <w:b/>
                <w:sz w:val="26"/>
                <w:szCs w:val="26"/>
              </w:rPr>
              <w:t>64</w:t>
            </w:r>
          </w:p>
        </w:tc>
        <w:tc>
          <w:tcPr>
            <w:tcW w:w="1134" w:type="dxa"/>
            <w:shd w:val="clear" w:color="auto" w:fill="auto"/>
          </w:tcPr>
          <w:p w:rsidR="00C011E0" w:rsidRPr="00F44673" w:rsidRDefault="00C011E0" w:rsidP="00F97732">
            <w:pPr>
              <w:pStyle w:val="a9"/>
              <w:jc w:val="center"/>
              <w:rPr>
                <w:b/>
                <w:sz w:val="26"/>
                <w:szCs w:val="26"/>
              </w:rPr>
            </w:pPr>
            <w:r w:rsidRPr="00F44673">
              <w:rPr>
                <w:b/>
                <w:sz w:val="26"/>
                <w:szCs w:val="26"/>
              </w:rPr>
              <w:t>56</w:t>
            </w:r>
          </w:p>
        </w:tc>
      </w:tr>
    </w:tbl>
    <w:p w:rsidR="0098492E" w:rsidRDefault="0098492E" w:rsidP="001D131A">
      <w:pPr>
        <w:pStyle w:val="a9"/>
        <w:keepLines/>
        <w:widowControl w:val="0"/>
        <w:tabs>
          <w:tab w:val="left" w:pos="851"/>
        </w:tabs>
        <w:spacing w:line="240" w:lineRule="auto"/>
        <w:ind w:firstLine="567"/>
        <w:jc w:val="both"/>
        <w:rPr>
          <w:szCs w:val="28"/>
        </w:rPr>
      </w:pPr>
    </w:p>
    <w:p w:rsidR="0098492E" w:rsidRDefault="0098492E" w:rsidP="001D131A">
      <w:pPr>
        <w:pStyle w:val="a9"/>
        <w:keepLines/>
        <w:widowControl w:val="0"/>
        <w:tabs>
          <w:tab w:val="left" w:pos="851"/>
        </w:tabs>
        <w:spacing w:line="240" w:lineRule="auto"/>
        <w:ind w:firstLine="567"/>
        <w:jc w:val="both"/>
        <w:rPr>
          <w:szCs w:val="28"/>
        </w:rPr>
      </w:pPr>
    </w:p>
    <w:p w:rsidR="0098492E" w:rsidRDefault="0098492E" w:rsidP="001D131A">
      <w:pPr>
        <w:pStyle w:val="a9"/>
        <w:keepLines/>
        <w:widowControl w:val="0"/>
        <w:tabs>
          <w:tab w:val="left" w:pos="851"/>
        </w:tabs>
        <w:spacing w:line="240" w:lineRule="auto"/>
        <w:ind w:firstLine="567"/>
        <w:jc w:val="both"/>
        <w:rPr>
          <w:szCs w:val="28"/>
        </w:rPr>
      </w:pPr>
    </w:p>
    <w:p w:rsidR="0098492E" w:rsidRPr="0098492E" w:rsidRDefault="0098492E" w:rsidP="0098492E">
      <w:pPr>
        <w:pStyle w:val="a9"/>
        <w:keepLines/>
        <w:widowControl w:val="0"/>
        <w:tabs>
          <w:tab w:val="left" w:pos="851"/>
        </w:tabs>
        <w:jc w:val="center"/>
        <w:rPr>
          <w:b/>
          <w:szCs w:val="28"/>
        </w:rPr>
      </w:pPr>
      <w:r w:rsidRPr="0098492E">
        <w:rPr>
          <w:b/>
          <w:szCs w:val="28"/>
        </w:rPr>
        <w:t>СОДЕРЖАНИЕ   УЧЕБНОГО   МАТЕРИАЛА</w:t>
      </w:r>
    </w:p>
    <w:p w:rsidR="0098492E" w:rsidRPr="0098492E" w:rsidRDefault="0098492E" w:rsidP="0098492E">
      <w:pPr>
        <w:pStyle w:val="a9"/>
        <w:keepLines/>
        <w:widowControl w:val="0"/>
        <w:tabs>
          <w:tab w:val="left" w:pos="851"/>
        </w:tabs>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Предмет, задачи и структура курса</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Предмет курса. Значение его изучения. Задачи курса в системе подготовки экономических кадров, в том числе для финансовой и банковской систем. Курс «Деньги, кредит, банки» в системе других экономических наук.</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Структура курса. Базовые разделы курса. Характеристика тем для изучения по курсу «Деньги, кредит, банки». Формы контроля за ходом усвоения студентами знаний по курсу.</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747C18" w:rsidRDefault="00747C18" w:rsidP="003F4447">
      <w:pPr>
        <w:pStyle w:val="a9"/>
        <w:keepLines/>
        <w:widowControl w:val="0"/>
        <w:tabs>
          <w:tab w:val="left" w:pos="851"/>
        </w:tabs>
        <w:spacing w:line="240" w:lineRule="auto"/>
        <w:jc w:val="center"/>
        <w:rPr>
          <w:rFonts w:ascii="Arial" w:hAnsi="Arial" w:cs="Arial"/>
          <w:b/>
          <w:i/>
          <w:szCs w:val="28"/>
        </w:rPr>
      </w:pPr>
      <w:r>
        <w:rPr>
          <w:rFonts w:ascii="Arial" w:hAnsi="Arial" w:cs="Arial"/>
          <w:b/>
          <w:i/>
          <w:szCs w:val="28"/>
        </w:rPr>
        <w:t>Раздел I</w:t>
      </w:r>
      <w:r w:rsidR="0098492E" w:rsidRPr="00747C18">
        <w:rPr>
          <w:rFonts w:ascii="Arial" w:hAnsi="Arial" w:cs="Arial"/>
          <w:b/>
          <w:i/>
          <w:szCs w:val="28"/>
        </w:rPr>
        <w:t>.  ДЕНЬГИ. ДЕНЕЖНЫЙ ОБОРОТ</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Тема 1. Сущность, функции и роль денег</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Предпосылки и причины появления денег. Концепции происхождения денег. Характеристика сущности денег.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Понятие функции денег. Сущность и значение функции меры стоимости. Особенности ее при применении полноценных и неполноценных денег.</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Деньги в функции средства обращения. Факторы, определяющие сужение сферы использования денег в функции средства обращения.</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Функция денег как средство платежа.  Содержание, назначение и особенности функционирования денег как платежного средства.</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Функция средства накопления. Виды денежных накоплений. Накопления населения, их значение.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Деньги в сфере международного экономического оборота. </w:t>
      </w:r>
    </w:p>
    <w:p w:rsid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Понятие роли денег. Проявление роли денег в процессе выполнения ими функций. Роль денег в развитии производства и повышении его эффективности. Использование денег в качестве орудия стоимостного учета, в осуществлении регулирования меры труда и меры потребления. Роль денег в осуществлении социальной политики государства. Роль денег в осуществлении внешнеэкономических связей. </w:t>
      </w:r>
    </w:p>
    <w:p w:rsidR="00747C18" w:rsidRDefault="00747C18" w:rsidP="003F4447">
      <w:pPr>
        <w:pStyle w:val="a9"/>
        <w:keepLines/>
        <w:widowControl w:val="0"/>
        <w:tabs>
          <w:tab w:val="left" w:pos="851"/>
        </w:tabs>
        <w:spacing w:line="240" w:lineRule="auto"/>
        <w:ind w:firstLine="567"/>
        <w:jc w:val="both"/>
        <w:rPr>
          <w:szCs w:val="28"/>
        </w:rPr>
      </w:pPr>
    </w:p>
    <w:p w:rsidR="00747C18" w:rsidRPr="0091623A" w:rsidRDefault="00747C18"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 xml:space="preserve">Тема </w:t>
      </w:r>
      <w:r>
        <w:rPr>
          <w:rFonts w:ascii="Arial" w:hAnsi="Arial" w:cs="Arial"/>
          <w:b/>
          <w:i/>
          <w:szCs w:val="28"/>
        </w:rPr>
        <w:t>2</w:t>
      </w:r>
      <w:r w:rsidRPr="0091623A">
        <w:rPr>
          <w:rFonts w:ascii="Arial" w:hAnsi="Arial" w:cs="Arial"/>
          <w:b/>
          <w:i/>
          <w:szCs w:val="28"/>
        </w:rPr>
        <w:t xml:space="preserve">. </w:t>
      </w:r>
      <w:r>
        <w:rPr>
          <w:rFonts w:ascii="Arial" w:hAnsi="Arial" w:cs="Arial"/>
          <w:b/>
          <w:i/>
          <w:szCs w:val="28"/>
        </w:rPr>
        <w:t>Виды</w:t>
      </w:r>
      <w:r w:rsidRPr="0091623A">
        <w:rPr>
          <w:rFonts w:ascii="Arial" w:hAnsi="Arial" w:cs="Arial"/>
          <w:b/>
          <w:i/>
          <w:szCs w:val="28"/>
        </w:rPr>
        <w:t xml:space="preserve"> денег</w:t>
      </w:r>
    </w:p>
    <w:p w:rsidR="0098492E" w:rsidRPr="00160BD8" w:rsidRDefault="0098492E" w:rsidP="003F4447">
      <w:pPr>
        <w:pStyle w:val="a9"/>
        <w:keepLines/>
        <w:widowControl w:val="0"/>
        <w:tabs>
          <w:tab w:val="left" w:pos="851"/>
        </w:tabs>
        <w:spacing w:line="240" w:lineRule="auto"/>
        <w:ind w:firstLine="567"/>
        <w:jc w:val="both"/>
        <w:rPr>
          <w:szCs w:val="28"/>
        </w:rPr>
      </w:pPr>
      <w:r w:rsidRPr="00160BD8">
        <w:rPr>
          <w:szCs w:val="28"/>
        </w:rPr>
        <w:t xml:space="preserve">Понятие видов денег как формы их существования. Товарные деньги. Золото как эквивалентный товар. Процесс демонетизации золота. </w:t>
      </w:r>
    </w:p>
    <w:p w:rsidR="0098492E" w:rsidRDefault="0098492E" w:rsidP="003F4447">
      <w:pPr>
        <w:pStyle w:val="a9"/>
        <w:keepLines/>
        <w:widowControl w:val="0"/>
        <w:tabs>
          <w:tab w:val="left" w:pos="851"/>
        </w:tabs>
        <w:spacing w:line="240" w:lineRule="auto"/>
        <w:ind w:firstLine="567"/>
        <w:jc w:val="both"/>
        <w:rPr>
          <w:szCs w:val="28"/>
        </w:rPr>
      </w:pPr>
      <w:r w:rsidRPr="00160BD8">
        <w:rPr>
          <w:szCs w:val="28"/>
        </w:rPr>
        <w:t>Полноценные и неполноценные деньги. Бумажные деньги. Кредитные деньги. Наличные и безналичные деньги. Электронные деньги. Национальные, коллективные, международные деньги.</w:t>
      </w:r>
    </w:p>
    <w:p w:rsidR="00160BD8" w:rsidRPr="0098492E" w:rsidRDefault="00160BD8"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 xml:space="preserve">Тема </w:t>
      </w:r>
      <w:r w:rsidR="003831B5">
        <w:rPr>
          <w:rFonts w:ascii="Arial" w:hAnsi="Arial" w:cs="Arial"/>
          <w:b/>
          <w:i/>
          <w:szCs w:val="28"/>
        </w:rPr>
        <w:t>3</w:t>
      </w:r>
      <w:r w:rsidRPr="0091623A">
        <w:rPr>
          <w:rFonts w:ascii="Arial" w:hAnsi="Arial" w:cs="Arial"/>
          <w:b/>
          <w:i/>
          <w:szCs w:val="28"/>
        </w:rPr>
        <w:t>. Эмиссия и выпуск денег в хозяйственный оборот</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Выпуск денег в оборот. Эмиссия денег. Виды денежной эмиссии. Понятие эмитента.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lastRenderedPageBreak/>
        <w:t>Денежная масса. Денежные агрегаты. Факторы, влияющие на объем денежной массы. Номинальная и реальная денежная масса. Денежная база, ее структура, связь с денежной массой. Коэффициент монетизации экономики.</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Кредитный характер денежной эмиссии в современных условиях. Эмиссия безналичных денег. Понятие свободных (избыточных) резервов отдельного коммерческого банка и системы коммерческих банков. Сущность банковского мультипликатора. Коэффициент банковской мультипликации.</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Налично-денежная эмиссия. Исключительное право центрального банка на эмиссию наличных денег. Механизм налично-денежной эмиссии.</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 xml:space="preserve">Тема </w:t>
      </w:r>
      <w:r w:rsidR="003831B5">
        <w:rPr>
          <w:rFonts w:ascii="Arial" w:hAnsi="Arial" w:cs="Arial"/>
          <w:b/>
          <w:i/>
          <w:szCs w:val="28"/>
        </w:rPr>
        <w:t>4</w:t>
      </w:r>
      <w:r w:rsidRPr="0091623A">
        <w:rPr>
          <w:rFonts w:ascii="Arial" w:hAnsi="Arial" w:cs="Arial"/>
          <w:b/>
          <w:i/>
          <w:szCs w:val="28"/>
        </w:rPr>
        <w:t>.  Денежный оборот</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Понятие денежного оборота. Каналы движения безналичных и наличных денег. Движение товаров как основа денежного оборота. Роль банков в функционировании денежного оборота.</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Классификация денежного оборота в зависимости от форм функционирования денег, особенностей платежа, субъектов, между которыми осуществляется движение денег. Безналичный и наличный денежный оборот. Денежно-расчетный оборот. Денежно-кредитный оборот. Денежно-финансовый оборот. Межбанковский денежный оборот. Банковский денежный оборот. Межхозяйственный денежный оборот. Взаимосвязь составных частей денежного оборота. Принципы организации денежного оборота. </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 xml:space="preserve">Тема </w:t>
      </w:r>
      <w:r w:rsidR="003831B5">
        <w:rPr>
          <w:rFonts w:ascii="Arial" w:hAnsi="Arial" w:cs="Arial"/>
          <w:b/>
          <w:i/>
          <w:szCs w:val="28"/>
        </w:rPr>
        <w:t>5</w:t>
      </w:r>
      <w:r w:rsidRPr="0091623A">
        <w:rPr>
          <w:rFonts w:ascii="Arial" w:hAnsi="Arial" w:cs="Arial"/>
          <w:b/>
          <w:i/>
          <w:szCs w:val="28"/>
        </w:rPr>
        <w:t xml:space="preserve">. Платежная система и ее виды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Понятие «платежная система». Элементы платежной системы, их характеристика. Задачи и функции платежной системы. Требования, предъявляемые к платежным системам.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Основные участники платежной системы. Роль центрального банка в формировании и развитии платежной системы.</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Виды платежных систем, их классификация. Международные платежные системы. Национальная платежная система. Межбанковские переводы и расчеты. Интеграция Республики Беларусь в международные платежные системы.</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 xml:space="preserve">Тема </w:t>
      </w:r>
      <w:r w:rsidR="003831B5">
        <w:rPr>
          <w:rFonts w:ascii="Arial" w:hAnsi="Arial" w:cs="Arial"/>
          <w:b/>
          <w:i/>
          <w:szCs w:val="28"/>
        </w:rPr>
        <w:t>6</w:t>
      </w:r>
      <w:r w:rsidRPr="0091623A">
        <w:rPr>
          <w:rFonts w:ascii="Arial" w:hAnsi="Arial" w:cs="Arial"/>
          <w:b/>
          <w:i/>
          <w:szCs w:val="28"/>
        </w:rPr>
        <w:t>. Безналичный денежный оборот</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Виды безналичного денежного оборота. Значение развития безналичного денежного оборота.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Принципы организации безналичных расчетов. Условия проведения безналичных расчетов. Платежные инструкции. Очередность платежей.</w:t>
      </w:r>
    </w:p>
    <w:p w:rsidR="0098492E" w:rsidRDefault="0098492E" w:rsidP="003F4447">
      <w:pPr>
        <w:pStyle w:val="a9"/>
        <w:keepLines/>
        <w:widowControl w:val="0"/>
        <w:tabs>
          <w:tab w:val="left" w:pos="851"/>
        </w:tabs>
        <w:spacing w:line="240" w:lineRule="auto"/>
        <w:ind w:firstLine="567"/>
        <w:jc w:val="both"/>
        <w:rPr>
          <w:szCs w:val="28"/>
        </w:rPr>
      </w:pPr>
      <w:r w:rsidRPr="0098492E">
        <w:rPr>
          <w:szCs w:val="28"/>
        </w:rPr>
        <w:t>Банковские переводы. Инкассо, его виды. Понятие форм безналичных расчетов, критерии их выбора. Характеристика отдельных форм безналичных расчетов в национальном экономическом обороте: порядок осуществления расчетов, преимущества и недостатки, перспективы развития. Особенности безналичных расчетов физических лиц.</w:t>
      </w:r>
    </w:p>
    <w:p w:rsidR="002A464A" w:rsidRDefault="002A464A" w:rsidP="003F4447">
      <w:pPr>
        <w:pStyle w:val="a9"/>
        <w:keepLines/>
        <w:widowControl w:val="0"/>
        <w:tabs>
          <w:tab w:val="left" w:pos="851"/>
        </w:tabs>
        <w:spacing w:line="240" w:lineRule="auto"/>
        <w:ind w:firstLine="567"/>
        <w:jc w:val="both"/>
        <w:rPr>
          <w:szCs w:val="28"/>
        </w:rPr>
      </w:pPr>
    </w:p>
    <w:p w:rsidR="002A464A" w:rsidRDefault="002A464A" w:rsidP="003F4447">
      <w:pPr>
        <w:pStyle w:val="a9"/>
        <w:keepLines/>
        <w:widowControl w:val="0"/>
        <w:tabs>
          <w:tab w:val="left" w:pos="851"/>
        </w:tabs>
        <w:spacing w:line="240" w:lineRule="auto"/>
        <w:ind w:firstLine="567"/>
        <w:jc w:val="both"/>
        <w:rPr>
          <w:szCs w:val="28"/>
        </w:rPr>
      </w:pPr>
    </w:p>
    <w:p w:rsidR="002A464A" w:rsidRDefault="002A464A" w:rsidP="003F4447">
      <w:pPr>
        <w:pStyle w:val="a9"/>
        <w:keepLines/>
        <w:widowControl w:val="0"/>
        <w:tabs>
          <w:tab w:val="left" w:pos="851"/>
        </w:tabs>
        <w:spacing w:line="240" w:lineRule="auto"/>
        <w:ind w:firstLine="567"/>
        <w:jc w:val="both"/>
        <w:rPr>
          <w:szCs w:val="28"/>
        </w:rPr>
      </w:pPr>
    </w:p>
    <w:p w:rsidR="002A464A" w:rsidRPr="0098492E" w:rsidRDefault="002A464A" w:rsidP="003F4447">
      <w:pPr>
        <w:pStyle w:val="a9"/>
        <w:keepLines/>
        <w:widowControl w:val="0"/>
        <w:tabs>
          <w:tab w:val="left" w:pos="851"/>
        </w:tabs>
        <w:spacing w:line="240" w:lineRule="auto"/>
        <w:ind w:firstLine="567"/>
        <w:jc w:val="both"/>
        <w:rPr>
          <w:szCs w:val="28"/>
        </w:rPr>
      </w:pP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 xml:space="preserve">Тема </w:t>
      </w:r>
      <w:r w:rsidR="003831B5">
        <w:rPr>
          <w:rFonts w:ascii="Arial" w:hAnsi="Arial" w:cs="Arial"/>
          <w:b/>
          <w:i/>
          <w:szCs w:val="28"/>
        </w:rPr>
        <w:t>7</w:t>
      </w:r>
      <w:r w:rsidRPr="0091623A">
        <w:rPr>
          <w:rFonts w:ascii="Arial" w:hAnsi="Arial" w:cs="Arial"/>
          <w:b/>
          <w:i/>
          <w:szCs w:val="28"/>
        </w:rPr>
        <w:t xml:space="preserve">. Наличный денежный оборот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Экономическое содержание наличного денежного оборота, его роль в процессе расширенного воспроизводства. Налично-денежные потоки. Оборот наличных денег. Скорость оборота наличных денег. Факторы, влияющие на скорость оборота наличных денег.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Принципы организации наличного денежного оборота. Роль банков в организации наличного денежного оборота. Прогнозирование наличного денежного оборота.</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 xml:space="preserve">Тема </w:t>
      </w:r>
      <w:r w:rsidR="003831B5">
        <w:rPr>
          <w:rFonts w:ascii="Arial" w:hAnsi="Arial" w:cs="Arial"/>
          <w:b/>
          <w:i/>
          <w:szCs w:val="28"/>
        </w:rPr>
        <w:t>8</w:t>
      </w:r>
      <w:r w:rsidRPr="0091623A">
        <w:rPr>
          <w:rFonts w:ascii="Arial" w:hAnsi="Arial" w:cs="Arial"/>
          <w:b/>
          <w:i/>
          <w:szCs w:val="28"/>
        </w:rPr>
        <w:t xml:space="preserve">. Денежная система, ее элементы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Денежная система, ее понятие. Типы денежных систем, их характеристика и роль. Денежные системы металлического обращения. Денежные системы обращения кредитных и бумажных денег.  Денежные системы административно-распределительной модели экономики и развитой рыночной экономики.</w:t>
      </w:r>
    </w:p>
    <w:p w:rsidR="0098492E" w:rsidRDefault="0098492E" w:rsidP="003F4447">
      <w:pPr>
        <w:pStyle w:val="a9"/>
        <w:keepLines/>
        <w:widowControl w:val="0"/>
        <w:tabs>
          <w:tab w:val="left" w:pos="851"/>
        </w:tabs>
        <w:spacing w:line="240" w:lineRule="auto"/>
        <w:ind w:firstLine="567"/>
        <w:jc w:val="both"/>
        <w:rPr>
          <w:szCs w:val="28"/>
        </w:rPr>
      </w:pPr>
      <w:r w:rsidRPr="0098492E">
        <w:rPr>
          <w:szCs w:val="28"/>
        </w:rPr>
        <w:t>Элементы национальной денежной системы, их содержание. Влияние национальных особенностей и исторических традиций на содержание элементов денежной системы. Денежная система Республики Беларусь, ее развитие.</w:t>
      </w:r>
    </w:p>
    <w:p w:rsidR="003831B5" w:rsidRPr="0098492E" w:rsidRDefault="003831B5" w:rsidP="003F4447">
      <w:pPr>
        <w:pStyle w:val="a9"/>
        <w:keepLines/>
        <w:widowControl w:val="0"/>
        <w:tabs>
          <w:tab w:val="left" w:pos="851"/>
        </w:tabs>
        <w:spacing w:line="240" w:lineRule="auto"/>
        <w:ind w:firstLine="567"/>
        <w:jc w:val="both"/>
        <w:rPr>
          <w:szCs w:val="28"/>
        </w:rPr>
      </w:pPr>
    </w:p>
    <w:p w:rsidR="003831B5" w:rsidRDefault="003831B5"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 xml:space="preserve">Тема </w:t>
      </w:r>
      <w:r>
        <w:rPr>
          <w:rFonts w:ascii="Arial" w:hAnsi="Arial" w:cs="Arial"/>
          <w:b/>
          <w:i/>
          <w:szCs w:val="28"/>
        </w:rPr>
        <w:t>9</w:t>
      </w:r>
      <w:r w:rsidRPr="0091623A">
        <w:rPr>
          <w:rFonts w:ascii="Arial" w:hAnsi="Arial" w:cs="Arial"/>
          <w:b/>
          <w:i/>
          <w:szCs w:val="28"/>
        </w:rPr>
        <w:t xml:space="preserve">. </w:t>
      </w:r>
      <w:r>
        <w:rPr>
          <w:rFonts w:ascii="Arial" w:hAnsi="Arial" w:cs="Arial"/>
          <w:b/>
          <w:i/>
          <w:szCs w:val="28"/>
        </w:rPr>
        <w:t>Устойчивость денежного оборота и методы его регулирования</w:t>
      </w:r>
    </w:p>
    <w:p w:rsidR="0010522C" w:rsidRDefault="00160BD8" w:rsidP="00160BD8">
      <w:pPr>
        <w:pStyle w:val="a9"/>
        <w:keepLines/>
        <w:widowControl w:val="0"/>
        <w:tabs>
          <w:tab w:val="left" w:pos="851"/>
        </w:tabs>
        <w:spacing w:line="240" w:lineRule="auto"/>
        <w:ind w:firstLine="567"/>
        <w:jc w:val="both"/>
        <w:rPr>
          <w:szCs w:val="28"/>
        </w:rPr>
      </w:pPr>
      <w:r w:rsidRPr="00160BD8">
        <w:rPr>
          <w:szCs w:val="28"/>
        </w:rPr>
        <w:t xml:space="preserve">Понятие и характеристика устойчивости денежного оборота. </w:t>
      </w:r>
      <w:r w:rsidR="0010522C" w:rsidRPr="00160BD8">
        <w:rPr>
          <w:szCs w:val="28"/>
        </w:rPr>
        <w:t xml:space="preserve">Покупательная способность денег. Условия стабильности покупательной способности денег и обменного курса национальной валюты. </w:t>
      </w:r>
    </w:p>
    <w:p w:rsidR="0098492E" w:rsidRDefault="00160BD8" w:rsidP="00160BD8">
      <w:pPr>
        <w:pStyle w:val="a9"/>
        <w:keepLines/>
        <w:widowControl w:val="0"/>
        <w:tabs>
          <w:tab w:val="left" w:pos="851"/>
        </w:tabs>
        <w:spacing w:line="240" w:lineRule="auto"/>
        <w:ind w:firstLine="567"/>
        <w:jc w:val="both"/>
        <w:rPr>
          <w:szCs w:val="28"/>
        </w:rPr>
      </w:pPr>
      <w:r w:rsidRPr="00160BD8">
        <w:rPr>
          <w:szCs w:val="28"/>
        </w:rPr>
        <w:t>Необходимость регулирования денежного оборота.  Инфляция, ее виды и влияние на денежный оборот. Органы, осуществляющие регулирование денежного оборота. Формы и методы регулирования денежного оборота. Инструменты, используемые центральным банком для регулирования денежного оборота. Нуллификация, ревальвация, девальвация, деноминация, их содержание и назначение. Денежные реформы.</w:t>
      </w:r>
    </w:p>
    <w:p w:rsidR="00160BD8" w:rsidRDefault="00160BD8" w:rsidP="00160BD8">
      <w:pPr>
        <w:pStyle w:val="a9"/>
        <w:keepLines/>
        <w:widowControl w:val="0"/>
        <w:tabs>
          <w:tab w:val="left" w:pos="851"/>
        </w:tabs>
        <w:spacing w:line="240" w:lineRule="auto"/>
        <w:ind w:firstLine="567"/>
        <w:jc w:val="both"/>
        <w:rPr>
          <w:szCs w:val="28"/>
        </w:rPr>
      </w:pPr>
    </w:p>
    <w:p w:rsidR="00160BD8" w:rsidRPr="0098492E" w:rsidRDefault="00160BD8" w:rsidP="00160BD8">
      <w:pPr>
        <w:pStyle w:val="a9"/>
        <w:keepLines/>
        <w:widowControl w:val="0"/>
        <w:tabs>
          <w:tab w:val="left" w:pos="851"/>
        </w:tabs>
        <w:spacing w:line="240" w:lineRule="auto"/>
        <w:ind w:firstLine="567"/>
        <w:jc w:val="both"/>
        <w:rPr>
          <w:szCs w:val="28"/>
        </w:rPr>
      </w:pPr>
    </w:p>
    <w:p w:rsidR="0098492E" w:rsidRPr="00747C18" w:rsidRDefault="0098492E" w:rsidP="003F4447">
      <w:pPr>
        <w:pStyle w:val="a9"/>
        <w:keepLines/>
        <w:widowControl w:val="0"/>
        <w:tabs>
          <w:tab w:val="left" w:pos="851"/>
        </w:tabs>
        <w:spacing w:line="240" w:lineRule="auto"/>
        <w:jc w:val="center"/>
        <w:rPr>
          <w:rFonts w:ascii="Arial" w:hAnsi="Arial" w:cs="Arial"/>
          <w:b/>
          <w:i/>
          <w:szCs w:val="28"/>
        </w:rPr>
      </w:pPr>
      <w:r w:rsidRPr="00747C18">
        <w:rPr>
          <w:rFonts w:ascii="Arial" w:hAnsi="Arial" w:cs="Arial"/>
          <w:b/>
          <w:i/>
          <w:szCs w:val="28"/>
        </w:rPr>
        <w:t>Раздел II. КРЕДИТ. БАНКИ</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 xml:space="preserve">Тема </w:t>
      </w:r>
      <w:r w:rsidR="003831B5">
        <w:rPr>
          <w:rFonts w:ascii="Arial" w:hAnsi="Arial" w:cs="Arial"/>
          <w:b/>
          <w:i/>
          <w:szCs w:val="28"/>
        </w:rPr>
        <w:t>10</w:t>
      </w:r>
      <w:r w:rsidRPr="0091623A">
        <w:rPr>
          <w:rFonts w:ascii="Arial" w:hAnsi="Arial" w:cs="Arial"/>
          <w:b/>
          <w:i/>
          <w:szCs w:val="28"/>
        </w:rPr>
        <w:t>. Сущность кредита, его функции и роль</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Необходимость кредита. Общеэкономические и специфические причины функционирования кредитных отношений. Условия возникновения кредитных отношений.</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Сущность кредита, ее характеристика. Виды кредитных отношений. Субъекты кредитных отношений. Ссуженная стоимость, ее особенности. Возвратность как сущностная черта кредита.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lastRenderedPageBreak/>
        <w:t>Понятие функции кредита. Перераспределительная функция кредита. Объекты, сфера и значение перераспределения ресурсов.</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Функция замещения наличных денег кредитными операциями. Создание кредитных орудий обращения.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Понятие роли кредита, ее связь с сущностью, функциями кредита. Воздействие кредита на бесперебойность воспроизводственного процесса на макро и микроуровнях.</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Использование кредита для решения социальных проблем. Влияние кредита на денежный оборот, его организацию и регулирование. Роль кредита в развитии международных экономических связей.</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 xml:space="preserve">Тема </w:t>
      </w:r>
      <w:r w:rsidR="003831B5">
        <w:rPr>
          <w:rFonts w:ascii="Arial" w:hAnsi="Arial" w:cs="Arial"/>
          <w:b/>
          <w:i/>
          <w:szCs w:val="28"/>
        </w:rPr>
        <w:t>11</w:t>
      </w:r>
      <w:r w:rsidRPr="0091623A">
        <w:rPr>
          <w:rFonts w:ascii="Arial" w:hAnsi="Arial" w:cs="Arial"/>
          <w:b/>
          <w:i/>
          <w:szCs w:val="28"/>
        </w:rPr>
        <w:t>. Формы кредита</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Понятие формы кредита. Классификация форм кредита, критерии классификации.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Товарная форма кредита. Денежная форма кредита. Товарно-денежная (смешанная) форма кредитных отношений.</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Банковский кредит. Понятие и субъекты кредита. Особенности банковской формы кредита. Принципы кредитования. Роль банковского кредита. Тенденции его развития.</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Государственный кредит. Понятие и субъекты кредита. Виды государственного кредита. Роль и тенденции развития государственного кредита.</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Потребительский кредит. Понятие и субъекты кредита. Особенности потребительского кредита, его роль. Классификация потребительского кредита по различным критериям. Розничный банковский бизнес.</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Ипотечный кредит. Особенности ипотечного кредита, условия развития. Виды ипотеки. Ипотечное кредитование населения. Роль ипотечного кредита.</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Лизинговый кредит. Понятие и субъекты кредита. Классификация лизинга. Условия и возможности использования лизингового кредита. Роль лизингового кредита. Перспективы развития лизингового кредита.</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Коммерческий кредит. Понятие, субъекты и роль коммерческого кредита. Условия, возможности и границы использования коммерческого кредита. Особенности коммерческого кредита.</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Факторинговый кредит. Понятие, виды. Эффективность факторинга для его участников, отличия от других форм кредита.</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Перспективы развития различных форм кредита в экономике Республики Беларусь.</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Тема 1</w:t>
      </w:r>
      <w:r w:rsidR="003831B5">
        <w:rPr>
          <w:rFonts w:ascii="Arial" w:hAnsi="Arial" w:cs="Arial"/>
          <w:b/>
          <w:i/>
          <w:szCs w:val="28"/>
        </w:rPr>
        <w:t>2</w:t>
      </w:r>
      <w:r w:rsidRPr="0091623A">
        <w:rPr>
          <w:rFonts w:ascii="Arial" w:hAnsi="Arial" w:cs="Arial"/>
          <w:b/>
          <w:i/>
          <w:szCs w:val="28"/>
        </w:rPr>
        <w:t>. Рынок ссудных капиталов</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Сущность рынка ссудных капиталов, его участники. Финансовые посредники на рынке ссудных капиталов. </w:t>
      </w:r>
    </w:p>
    <w:p w:rsidR="0098492E" w:rsidRDefault="0098492E" w:rsidP="003F4447">
      <w:pPr>
        <w:pStyle w:val="a9"/>
        <w:keepLines/>
        <w:widowControl w:val="0"/>
        <w:tabs>
          <w:tab w:val="left" w:pos="851"/>
        </w:tabs>
        <w:spacing w:line="240" w:lineRule="auto"/>
        <w:ind w:firstLine="567"/>
        <w:jc w:val="both"/>
        <w:rPr>
          <w:szCs w:val="28"/>
        </w:rPr>
      </w:pPr>
      <w:r w:rsidRPr="0098492E">
        <w:rPr>
          <w:szCs w:val="28"/>
        </w:rPr>
        <w:lastRenderedPageBreak/>
        <w:t>Функции рынка ссудных капиталов. Структура рынка ссудных капиталов. Кредитный рынок. Операции Национального банка Республики Беларусь на кредитном рынке. Услуги коммерческих банков на кредитном рынке. Рынок ценных бумаг, его структура. Виды ценных бумаг. Внебиржевой рынок. Государственное регулирование рынков ссудных капиталов. Особенности и перспективы развития рынка ссудных капиталов в Республике Беларусь.</w:t>
      </w:r>
    </w:p>
    <w:p w:rsidR="0099617B" w:rsidRDefault="0099617B" w:rsidP="003F4447">
      <w:pPr>
        <w:pStyle w:val="a9"/>
        <w:keepLines/>
        <w:widowControl w:val="0"/>
        <w:tabs>
          <w:tab w:val="left" w:pos="851"/>
        </w:tabs>
        <w:spacing w:line="240" w:lineRule="auto"/>
        <w:ind w:firstLine="567"/>
        <w:jc w:val="both"/>
        <w:rPr>
          <w:szCs w:val="28"/>
        </w:rPr>
      </w:pPr>
    </w:p>
    <w:p w:rsidR="0099617B" w:rsidRDefault="0099617B"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Тема 1</w:t>
      </w:r>
      <w:r w:rsidR="003831B5">
        <w:rPr>
          <w:rFonts w:ascii="Arial" w:hAnsi="Arial" w:cs="Arial"/>
          <w:b/>
          <w:i/>
          <w:szCs w:val="28"/>
        </w:rPr>
        <w:t>3</w:t>
      </w:r>
      <w:r w:rsidRPr="0091623A">
        <w:rPr>
          <w:rFonts w:ascii="Arial" w:hAnsi="Arial" w:cs="Arial"/>
          <w:b/>
          <w:i/>
          <w:szCs w:val="28"/>
        </w:rPr>
        <w:t>. Банки и их роль</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Сущность банков. Функции и роль банков. Понятие банковской деятельности.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Принципы организации деятельности банков. Классификация банков по формам собственности, правовой организации, набору операций, отраслям экономики, территории обслуживания, масштабам деятельности. Транснациональные банки. Банковские объединения. Банковский картель. Банковский концерн. Банковские холдинг-компании, консорциумы, синдикаты. </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Тема 1</w:t>
      </w:r>
      <w:r w:rsidR="003831B5">
        <w:rPr>
          <w:rFonts w:ascii="Arial" w:hAnsi="Arial" w:cs="Arial"/>
          <w:b/>
          <w:i/>
          <w:szCs w:val="28"/>
        </w:rPr>
        <w:t>4</w:t>
      </w:r>
      <w:r w:rsidRPr="0091623A">
        <w:rPr>
          <w:rFonts w:ascii="Arial" w:hAnsi="Arial" w:cs="Arial"/>
          <w:b/>
          <w:i/>
          <w:szCs w:val="28"/>
        </w:rPr>
        <w:t>. Банковские операции</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Банковские операции как конкретное проявление банковских функций на практике. Банковский продукт. Банковские услуги. Качество банковских услуг.</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Классификация банковских операций. Пассивные операции банков. Значение пассивных операций в деятельности банков. Активные операции банков, их значение. Взаимосвязь активных и пассивных операций банков. Активно-пассивные операции, их роль. Посреднические операции. Розничные операции. </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Тема 1</w:t>
      </w:r>
      <w:r w:rsidR="003831B5">
        <w:rPr>
          <w:rFonts w:ascii="Arial" w:hAnsi="Arial" w:cs="Arial"/>
          <w:b/>
          <w:i/>
          <w:szCs w:val="28"/>
        </w:rPr>
        <w:t>5</w:t>
      </w:r>
      <w:r w:rsidRPr="0091623A">
        <w:rPr>
          <w:rFonts w:ascii="Arial" w:hAnsi="Arial" w:cs="Arial"/>
          <w:b/>
          <w:i/>
          <w:szCs w:val="28"/>
        </w:rPr>
        <w:t>. Кредитная система, ее структура</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Понятие кредитной системы. Банковская система, ее виды. Одноуровневая банковская система. Двухуровневая банковская система. Административная банковская система. Рыночная банковская система. Факторы, влияющие на развитие банковских систем.</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Кредитная система Республики Беларусь, принципы ее построения. Перспективы развития национальной банковской системы. </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Тема 1</w:t>
      </w:r>
      <w:r w:rsidR="003831B5">
        <w:rPr>
          <w:rFonts w:ascii="Arial" w:hAnsi="Arial" w:cs="Arial"/>
          <w:b/>
          <w:i/>
          <w:szCs w:val="28"/>
        </w:rPr>
        <w:t>6</w:t>
      </w:r>
      <w:r w:rsidRPr="0091623A">
        <w:rPr>
          <w:rFonts w:ascii="Arial" w:hAnsi="Arial" w:cs="Arial"/>
          <w:b/>
          <w:i/>
          <w:szCs w:val="28"/>
        </w:rPr>
        <w:t>. Центральные банки</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Возникновение и статус центральных банков.  Центральные банки, их функции, операции. Независимость центральных банков. Денежно-кредитная политика, ее цели и инструменты. Рефинансирование банков. Регулирование деятельности банков.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Национальный банк Республики Беларусь, организационная структура, особенности деятельности. </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Тема 1</w:t>
      </w:r>
      <w:r w:rsidR="003F4447">
        <w:rPr>
          <w:rFonts w:ascii="Arial" w:hAnsi="Arial" w:cs="Arial"/>
          <w:b/>
          <w:i/>
          <w:szCs w:val="28"/>
        </w:rPr>
        <w:t>7</w:t>
      </w:r>
      <w:r w:rsidRPr="0091623A">
        <w:rPr>
          <w:rFonts w:ascii="Arial" w:hAnsi="Arial" w:cs="Arial"/>
          <w:b/>
          <w:i/>
          <w:szCs w:val="28"/>
        </w:rPr>
        <w:t>. Коммерческие банки и основы их деятельности</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Коммерческий банк как субъект экономики. Порядок создания банка. Лицензирование, регистрация. Реорганизация и ликвидация банков.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lastRenderedPageBreak/>
        <w:t xml:space="preserve">Ресурсы банка, их формирование, использование. Отношения банка с клиентами на основе договоров. Понятие банковской ликвидности. Банковские риски. Взаимоотношения с центральным банком. </w:t>
      </w:r>
    </w:p>
    <w:p w:rsid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Коммерческие банки Республики Беларусь, их общая характеристика, перспективы развития. </w:t>
      </w: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10522C" w:rsidRPr="0098492E" w:rsidRDefault="0010522C"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Тема 1</w:t>
      </w:r>
      <w:r w:rsidR="003F4447">
        <w:rPr>
          <w:rFonts w:ascii="Arial" w:hAnsi="Arial" w:cs="Arial"/>
          <w:b/>
          <w:i/>
          <w:szCs w:val="28"/>
        </w:rPr>
        <w:t>8</w:t>
      </w:r>
      <w:r w:rsidRPr="0091623A">
        <w:rPr>
          <w:rFonts w:ascii="Arial" w:hAnsi="Arial" w:cs="Arial"/>
          <w:b/>
          <w:i/>
          <w:szCs w:val="28"/>
        </w:rPr>
        <w:t xml:space="preserve">. Небанковские кредитно-финансовые организации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Понятие небанковских кредитно-финансовых организаций, их место в кредитной системе.  Виды, сфера деятельности, задачи, роль этих организаций. Взаимодействие с банковской системой. Перспективы развития. Особенности регулирования их деятельности.</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Лизинговые компании. Функции и роль. Инвестиционные фонды. Финансовые компании. Факторинговые компании. Финансовые биржи. Расчетно-кассовые центры. Трастовые компании. Ломбарды. Кредитные союзы, товарищества. Другие виды небанковских кредитно-финансовых организаций.</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Тема 1</w:t>
      </w:r>
      <w:r w:rsidR="003F4447">
        <w:rPr>
          <w:rFonts w:ascii="Arial" w:hAnsi="Arial" w:cs="Arial"/>
          <w:b/>
          <w:i/>
          <w:szCs w:val="28"/>
        </w:rPr>
        <w:t>9</w:t>
      </w:r>
      <w:r w:rsidRPr="0091623A">
        <w:rPr>
          <w:rFonts w:ascii="Arial" w:hAnsi="Arial" w:cs="Arial"/>
          <w:b/>
          <w:i/>
          <w:szCs w:val="28"/>
        </w:rPr>
        <w:t>. Банковские проценты</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Сущность банковского процента. Функции и значение процента. Виды процентов.</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Депозитный процент, его сущность. Критерии дифференциации уровня депозитных процентных ставок. Факторы, влияющие на размеры депозитного процента. Влияние центрального банка на уровень депозитных процентов.</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Процент по банковским кредитам. Критерии дифференциации уровня процентных ставок. Факторы, влияющие на размеры процентных ставок. Взаимосвязь процента по банковским кредитам и депозитного процента. Банковская маржа. Процентная политика банков.</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Ставка рефинансирования. Факторы, влияющие на размеры ставки рефинансирования. Регулирующая роль ставки рефинансирования.  </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747C18" w:rsidRDefault="0098492E" w:rsidP="003F4447">
      <w:pPr>
        <w:pStyle w:val="a9"/>
        <w:keepLines/>
        <w:widowControl w:val="0"/>
        <w:tabs>
          <w:tab w:val="left" w:pos="851"/>
        </w:tabs>
        <w:spacing w:line="240" w:lineRule="auto"/>
        <w:jc w:val="center"/>
        <w:rPr>
          <w:rFonts w:ascii="Arial" w:hAnsi="Arial" w:cs="Arial"/>
          <w:b/>
          <w:i/>
          <w:szCs w:val="28"/>
        </w:rPr>
      </w:pPr>
      <w:r w:rsidRPr="00747C18">
        <w:rPr>
          <w:rFonts w:ascii="Arial" w:hAnsi="Arial" w:cs="Arial"/>
          <w:b/>
          <w:i/>
          <w:szCs w:val="28"/>
        </w:rPr>
        <w:t>Раздел III. ОСНОВЫ МЕЖДУНАРОДНЫХ ВАЛЮТНО-КРЕДИТНЫХ ОТНОШЕНИЙ</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 xml:space="preserve">Тема </w:t>
      </w:r>
      <w:r w:rsidR="003F4447">
        <w:rPr>
          <w:rFonts w:ascii="Arial" w:hAnsi="Arial" w:cs="Arial"/>
          <w:b/>
          <w:i/>
          <w:szCs w:val="28"/>
        </w:rPr>
        <w:t>20</w:t>
      </w:r>
      <w:r w:rsidRPr="0091623A">
        <w:rPr>
          <w:rFonts w:ascii="Arial" w:hAnsi="Arial" w:cs="Arial"/>
          <w:b/>
          <w:i/>
          <w:szCs w:val="28"/>
        </w:rPr>
        <w:t>. Валютная система и ее элементы</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Валютная система: понятие, элементы. Виды и эволюция валютных систем. Валютная система Республики Беларусь, ее содержание и особенности.</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Конвертируемость национальных валют, ее виды. Валютные ограничения, причины их применения. Условия и значение перехода к полной конвертируемости национальной валюты. Режим конвертации белорусского рубля.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Валютный курс, его сущность. Режимы валютных курсов. Факторы, влияющие на валютный курс. Режим обменного курса белорусского рубля, способы его установления.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lastRenderedPageBreak/>
        <w:t>Платежный баланс: понятие и основные статьи. Виды платежных балансов. Методы балансирования платежного баланса.</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 xml:space="preserve">Тема </w:t>
      </w:r>
      <w:r w:rsidR="003F4447">
        <w:rPr>
          <w:rFonts w:ascii="Arial" w:hAnsi="Arial" w:cs="Arial"/>
          <w:b/>
          <w:i/>
          <w:szCs w:val="28"/>
        </w:rPr>
        <w:t>21</w:t>
      </w:r>
      <w:r w:rsidRPr="0091623A">
        <w:rPr>
          <w:rFonts w:ascii="Arial" w:hAnsi="Arial" w:cs="Arial"/>
          <w:b/>
          <w:i/>
          <w:szCs w:val="28"/>
        </w:rPr>
        <w:t>. Международные расчетные отношения</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Система международных расчетов. Особенности международных расчетов. Механизм перевода средств, корреспондентские и другие счета. Валютные условия расчетов. Условия платежа. Финансовые гарантии. </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Формы международных расчетов. Банковский перевод. Аккредитивная форма расчетов. Инкассовая форма расчетов. Расчеты по открытому счету. Расчеты в форме аванса. Валютные клиринги. Расчеты в кредит.</w:t>
      </w: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p>
    <w:p w:rsidR="0098492E" w:rsidRPr="0091623A" w:rsidRDefault="0098492E" w:rsidP="003F4447">
      <w:pPr>
        <w:pStyle w:val="a9"/>
        <w:keepLines/>
        <w:widowControl w:val="0"/>
        <w:tabs>
          <w:tab w:val="left" w:pos="851"/>
        </w:tabs>
        <w:spacing w:line="240" w:lineRule="auto"/>
        <w:jc w:val="both"/>
        <w:rPr>
          <w:rFonts w:ascii="Arial" w:hAnsi="Arial" w:cs="Arial"/>
          <w:b/>
          <w:i/>
          <w:szCs w:val="28"/>
        </w:rPr>
      </w:pPr>
      <w:r w:rsidRPr="0091623A">
        <w:rPr>
          <w:rFonts w:ascii="Arial" w:hAnsi="Arial" w:cs="Arial"/>
          <w:b/>
          <w:i/>
          <w:szCs w:val="28"/>
        </w:rPr>
        <w:t>Тема 2</w:t>
      </w:r>
      <w:r w:rsidR="003F4447">
        <w:rPr>
          <w:rFonts w:ascii="Arial" w:hAnsi="Arial" w:cs="Arial"/>
          <w:b/>
          <w:i/>
          <w:szCs w:val="28"/>
        </w:rPr>
        <w:t>2</w:t>
      </w:r>
      <w:r w:rsidRPr="0091623A">
        <w:rPr>
          <w:rFonts w:ascii="Arial" w:hAnsi="Arial" w:cs="Arial"/>
          <w:b/>
          <w:i/>
          <w:szCs w:val="28"/>
        </w:rPr>
        <w:t>. Международные кредитные отношения</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Международный кредит, его сущность и значение. Классификация и виды международных кредитов. </w:t>
      </w:r>
    </w:p>
    <w:p w:rsidR="0098492E" w:rsidRDefault="0098492E" w:rsidP="003F4447">
      <w:pPr>
        <w:pStyle w:val="a9"/>
        <w:keepLines/>
        <w:widowControl w:val="0"/>
        <w:tabs>
          <w:tab w:val="left" w:pos="851"/>
        </w:tabs>
        <w:spacing w:line="240" w:lineRule="auto"/>
        <w:ind w:firstLine="567"/>
        <w:jc w:val="both"/>
        <w:rPr>
          <w:szCs w:val="28"/>
        </w:rPr>
      </w:pPr>
      <w:r w:rsidRPr="0098492E">
        <w:rPr>
          <w:szCs w:val="28"/>
        </w:rPr>
        <w:t>Международные финансовые и кредитные институты. Международный валютный фонд. Группа Всемирного банка. Европейский банк реконструкции и развития. Региональные банки с участием Республики Беларусь. Деятельность международных финансовых и кредитных институтов на банковском рынке Республики Беларусь.</w:t>
      </w: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2A464A" w:rsidRDefault="002A464A" w:rsidP="003F4447">
      <w:pPr>
        <w:pStyle w:val="a9"/>
        <w:keepLines/>
        <w:widowControl w:val="0"/>
        <w:tabs>
          <w:tab w:val="left" w:pos="851"/>
        </w:tabs>
        <w:spacing w:line="240" w:lineRule="auto"/>
        <w:ind w:firstLine="567"/>
        <w:jc w:val="both"/>
        <w:rPr>
          <w:szCs w:val="28"/>
        </w:rPr>
      </w:pPr>
    </w:p>
    <w:p w:rsidR="002A464A" w:rsidRDefault="002A464A" w:rsidP="003F4447">
      <w:pPr>
        <w:pStyle w:val="a9"/>
        <w:keepLines/>
        <w:widowControl w:val="0"/>
        <w:tabs>
          <w:tab w:val="left" w:pos="851"/>
        </w:tabs>
        <w:spacing w:line="240" w:lineRule="auto"/>
        <w:ind w:firstLine="567"/>
        <w:jc w:val="both"/>
        <w:rPr>
          <w:szCs w:val="28"/>
        </w:rPr>
      </w:pPr>
    </w:p>
    <w:p w:rsidR="002A464A" w:rsidRDefault="002A464A" w:rsidP="003F4447">
      <w:pPr>
        <w:pStyle w:val="a9"/>
        <w:keepLines/>
        <w:widowControl w:val="0"/>
        <w:tabs>
          <w:tab w:val="left" w:pos="851"/>
        </w:tabs>
        <w:spacing w:line="240" w:lineRule="auto"/>
        <w:ind w:firstLine="567"/>
        <w:jc w:val="both"/>
        <w:rPr>
          <w:szCs w:val="28"/>
        </w:rPr>
      </w:pPr>
    </w:p>
    <w:p w:rsidR="002A464A" w:rsidRDefault="002A464A" w:rsidP="003F4447">
      <w:pPr>
        <w:pStyle w:val="a9"/>
        <w:keepLines/>
        <w:widowControl w:val="0"/>
        <w:tabs>
          <w:tab w:val="left" w:pos="851"/>
        </w:tabs>
        <w:spacing w:line="240" w:lineRule="auto"/>
        <w:ind w:firstLine="567"/>
        <w:jc w:val="both"/>
        <w:rPr>
          <w:szCs w:val="28"/>
        </w:rPr>
      </w:pPr>
    </w:p>
    <w:p w:rsidR="002A464A" w:rsidRDefault="002A464A" w:rsidP="003F4447">
      <w:pPr>
        <w:pStyle w:val="a9"/>
        <w:keepLines/>
        <w:widowControl w:val="0"/>
        <w:tabs>
          <w:tab w:val="left" w:pos="851"/>
        </w:tabs>
        <w:spacing w:line="240" w:lineRule="auto"/>
        <w:ind w:firstLine="567"/>
        <w:jc w:val="both"/>
        <w:rPr>
          <w:szCs w:val="28"/>
        </w:rPr>
      </w:pPr>
    </w:p>
    <w:p w:rsidR="002A464A" w:rsidRDefault="002A464A" w:rsidP="003F4447">
      <w:pPr>
        <w:pStyle w:val="a9"/>
        <w:keepLines/>
        <w:widowControl w:val="0"/>
        <w:tabs>
          <w:tab w:val="left" w:pos="851"/>
        </w:tabs>
        <w:spacing w:line="240" w:lineRule="auto"/>
        <w:ind w:firstLine="567"/>
        <w:jc w:val="both"/>
        <w:rPr>
          <w:szCs w:val="28"/>
        </w:rPr>
      </w:pPr>
    </w:p>
    <w:p w:rsidR="002A464A" w:rsidRDefault="002A464A" w:rsidP="003F4447">
      <w:pPr>
        <w:pStyle w:val="a9"/>
        <w:keepLines/>
        <w:widowControl w:val="0"/>
        <w:tabs>
          <w:tab w:val="left" w:pos="851"/>
        </w:tabs>
        <w:spacing w:line="240" w:lineRule="auto"/>
        <w:ind w:firstLine="567"/>
        <w:jc w:val="both"/>
        <w:rPr>
          <w:szCs w:val="28"/>
        </w:rPr>
      </w:pPr>
    </w:p>
    <w:p w:rsidR="00D01350" w:rsidRDefault="00D01350" w:rsidP="003F4447">
      <w:pPr>
        <w:pStyle w:val="a9"/>
        <w:keepLines/>
        <w:widowControl w:val="0"/>
        <w:tabs>
          <w:tab w:val="left" w:pos="851"/>
        </w:tabs>
        <w:spacing w:line="240" w:lineRule="auto"/>
        <w:ind w:firstLine="567"/>
        <w:jc w:val="both"/>
        <w:rPr>
          <w:szCs w:val="28"/>
        </w:rPr>
      </w:pPr>
    </w:p>
    <w:p w:rsidR="0098492E" w:rsidRPr="003F4447" w:rsidRDefault="0098492E" w:rsidP="003F4447">
      <w:pPr>
        <w:pStyle w:val="a9"/>
        <w:keepLines/>
        <w:widowControl w:val="0"/>
        <w:tabs>
          <w:tab w:val="left" w:pos="851"/>
        </w:tabs>
        <w:spacing w:line="240" w:lineRule="auto"/>
        <w:jc w:val="center"/>
        <w:rPr>
          <w:b/>
          <w:szCs w:val="28"/>
        </w:rPr>
      </w:pPr>
      <w:r w:rsidRPr="003F4447">
        <w:rPr>
          <w:b/>
          <w:szCs w:val="28"/>
        </w:rPr>
        <w:t>ИНФОРМАЦИОННО - МЕТОДИЧЕСКАЯ   ЧАСТЬ</w:t>
      </w:r>
    </w:p>
    <w:p w:rsidR="0098492E" w:rsidRDefault="0098492E" w:rsidP="003F4447">
      <w:pPr>
        <w:pStyle w:val="a9"/>
        <w:keepLines/>
        <w:widowControl w:val="0"/>
        <w:tabs>
          <w:tab w:val="left" w:pos="851"/>
        </w:tabs>
        <w:spacing w:line="240" w:lineRule="auto"/>
        <w:ind w:firstLine="567"/>
        <w:jc w:val="both"/>
        <w:rPr>
          <w:szCs w:val="28"/>
        </w:rPr>
      </w:pPr>
    </w:p>
    <w:p w:rsidR="00E16CB3" w:rsidRDefault="00E16CB3" w:rsidP="00E16CB3">
      <w:pPr>
        <w:pStyle w:val="a9"/>
        <w:keepLines/>
        <w:widowControl w:val="0"/>
        <w:tabs>
          <w:tab w:val="left" w:pos="851"/>
        </w:tabs>
        <w:spacing w:line="240" w:lineRule="auto"/>
        <w:ind w:firstLine="567"/>
        <w:jc w:val="both"/>
        <w:rPr>
          <w:szCs w:val="28"/>
        </w:rPr>
      </w:pPr>
      <w:r w:rsidRPr="00E16CB3">
        <w:rPr>
          <w:szCs w:val="28"/>
        </w:rPr>
        <w:t>Для диагностики компетенций используются следующие формы</w:t>
      </w:r>
      <w:r>
        <w:rPr>
          <w:szCs w:val="28"/>
        </w:rPr>
        <w:t>:</w:t>
      </w:r>
    </w:p>
    <w:p w:rsidR="00540EE4" w:rsidRPr="008D14BD" w:rsidRDefault="007920E9" w:rsidP="00540EE4">
      <w:pPr>
        <w:numPr>
          <w:ilvl w:val="0"/>
          <w:numId w:val="13"/>
        </w:numPr>
        <w:tabs>
          <w:tab w:val="left" w:pos="-3544"/>
        </w:tabs>
        <w:spacing w:line="259" w:lineRule="auto"/>
        <w:jc w:val="both"/>
        <w:rPr>
          <w:sz w:val="28"/>
          <w:szCs w:val="28"/>
        </w:rPr>
      </w:pPr>
      <w:r w:rsidRPr="00994C91">
        <w:rPr>
          <w:sz w:val="28"/>
          <w:szCs w:val="28"/>
          <w:u w:val="single"/>
        </w:rPr>
        <w:t>Устная форма</w:t>
      </w:r>
      <w:r w:rsidRPr="008D14BD">
        <w:rPr>
          <w:sz w:val="28"/>
          <w:szCs w:val="28"/>
        </w:rPr>
        <w:t>:</w:t>
      </w:r>
    </w:p>
    <w:p w:rsidR="007920E9" w:rsidRPr="008D14BD" w:rsidRDefault="007920E9" w:rsidP="007920E9">
      <w:pPr>
        <w:pStyle w:val="af6"/>
        <w:numPr>
          <w:ilvl w:val="1"/>
          <w:numId w:val="13"/>
        </w:numPr>
        <w:tabs>
          <w:tab w:val="left" w:pos="-3544"/>
        </w:tabs>
        <w:spacing w:line="259" w:lineRule="auto"/>
        <w:jc w:val="both"/>
        <w:rPr>
          <w:sz w:val="28"/>
          <w:szCs w:val="28"/>
        </w:rPr>
      </w:pPr>
      <w:r w:rsidRPr="008D14BD">
        <w:rPr>
          <w:sz w:val="28"/>
          <w:szCs w:val="28"/>
        </w:rPr>
        <w:t>собеседования;</w:t>
      </w:r>
    </w:p>
    <w:p w:rsidR="007920E9" w:rsidRPr="008D14BD" w:rsidRDefault="007920E9" w:rsidP="007920E9">
      <w:pPr>
        <w:pStyle w:val="af6"/>
        <w:numPr>
          <w:ilvl w:val="1"/>
          <w:numId w:val="13"/>
        </w:numPr>
        <w:tabs>
          <w:tab w:val="left" w:pos="-3544"/>
        </w:tabs>
        <w:spacing w:line="259" w:lineRule="auto"/>
        <w:jc w:val="both"/>
        <w:rPr>
          <w:sz w:val="28"/>
          <w:szCs w:val="28"/>
        </w:rPr>
      </w:pPr>
      <w:r w:rsidRPr="008D14BD">
        <w:rPr>
          <w:sz w:val="28"/>
          <w:szCs w:val="28"/>
        </w:rPr>
        <w:t>коллоквиумы;</w:t>
      </w:r>
    </w:p>
    <w:p w:rsidR="007920E9" w:rsidRPr="008D14BD" w:rsidRDefault="007920E9" w:rsidP="007920E9">
      <w:pPr>
        <w:pStyle w:val="af6"/>
        <w:numPr>
          <w:ilvl w:val="1"/>
          <w:numId w:val="13"/>
        </w:numPr>
        <w:tabs>
          <w:tab w:val="left" w:pos="-3544"/>
        </w:tabs>
        <w:spacing w:line="259" w:lineRule="auto"/>
        <w:jc w:val="both"/>
        <w:rPr>
          <w:sz w:val="28"/>
          <w:szCs w:val="28"/>
        </w:rPr>
      </w:pPr>
      <w:r w:rsidRPr="008D14BD">
        <w:rPr>
          <w:sz w:val="28"/>
          <w:szCs w:val="28"/>
        </w:rPr>
        <w:t>устные доклады на семинарских занятиях;</w:t>
      </w:r>
    </w:p>
    <w:p w:rsidR="007920E9" w:rsidRPr="008D14BD" w:rsidRDefault="007920E9" w:rsidP="007920E9">
      <w:pPr>
        <w:pStyle w:val="af6"/>
        <w:numPr>
          <w:ilvl w:val="1"/>
          <w:numId w:val="13"/>
        </w:numPr>
        <w:tabs>
          <w:tab w:val="left" w:pos="-3544"/>
        </w:tabs>
        <w:spacing w:line="259" w:lineRule="auto"/>
        <w:jc w:val="both"/>
        <w:rPr>
          <w:sz w:val="28"/>
          <w:szCs w:val="28"/>
        </w:rPr>
      </w:pPr>
      <w:r w:rsidRPr="008D14BD">
        <w:rPr>
          <w:sz w:val="28"/>
          <w:szCs w:val="28"/>
        </w:rPr>
        <w:t>доклады на конференциях;</w:t>
      </w:r>
    </w:p>
    <w:p w:rsidR="007920E9" w:rsidRPr="008D14BD" w:rsidRDefault="000D496D" w:rsidP="007920E9">
      <w:pPr>
        <w:pStyle w:val="af6"/>
        <w:numPr>
          <w:ilvl w:val="1"/>
          <w:numId w:val="13"/>
        </w:numPr>
        <w:tabs>
          <w:tab w:val="left" w:pos="-3544"/>
        </w:tabs>
        <w:spacing w:line="259" w:lineRule="auto"/>
        <w:jc w:val="both"/>
        <w:rPr>
          <w:sz w:val="28"/>
          <w:szCs w:val="28"/>
        </w:rPr>
      </w:pPr>
      <w:r w:rsidRPr="008D14BD">
        <w:rPr>
          <w:sz w:val="28"/>
          <w:szCs w:val="28"/>
        </w:rPr>
        <w:t>устные зачеты;</w:t>
      </w:r>
    </w:p>
    <w:p w:rsidR="000D496D" w:rsidRPr="008D14BD" w:rsidRDefault="000D496D" w:rsidP="007920E9">
      <w:pPr>
        <w:pStyle w:val="af6"/>
        <w:numPr>
          <w:ilvl w:val="1"/>
          <w:numId w:val="13"/>
        </w:numPr>
        <w:tabs>
          <w:tab w:val="left" w:pos="-3544"/>
        </w:tabs>
        <w:spacing w:line="259" w:lineRule="auto"/>
        <w:jc w:val="both"/>
        <w:rPr>
          <w:sz w:val="28"/>
          <w:szCs w:val="28"/>
        </w:rPr>
      </w:pPr>
      <w:r w:rsidRPr="008D14BD">
        <w:rPr>
          <w:sz w:val="28"/>
          <w:szCs w:val="28"/>
        </w:rPr>
        <w:t xml:space="preserve">устные экзамены. </w:t>
      </w:r>
    </w:p>
    <w:p w:rsidR="00540EE4" w:rsidRPr="008D14BD" w:rsidRDefault="000D496D" w:rsidP="00540EE4">
      <w:pPr>
        <w:numPr>
          <w:ilvl w:val="0"/>
          <w:numId w:val="13"/>
        </w:numPr>
        <w:tabs>
          <w:tab w:val="left" w:pos="-3544"/>
        </w:tabs>
        <w:spacing w:line="259" w:lineRule="auto"/>
        <w:jc w:val="both"/>
        <w:rPr>
          <w:sz w:val="28"/>
          <w:szCs w:val="28"/>
        </w:rPr>
      </w:pPr>
      <w:r w:rsidRPr="00994C91">
        <w:rPr>
          <w:sz w:val="28"/>
          <w:szCs w:val="28"/>
          <w:u w:val="single"/>
        </w:rPr>
        <w:t>Письменная форма</w:t>
      </w:r>
      <w:r w:rsidR="00994C91">
        <w:rPr>
          <w:sz w:val="28"/>
          <w:szCs w:val="28"/>
        </w:rPr>
        <w:t>:</w:t>
      </w:r>
    </w:p>
    <w:p w:rsidR="000D496D" w:rsidRPr="008D14BD" w:rsidRDefault="000D496D" w:rsidP="000D496D">
      <w:pPr>
        <w:pStyle w:val="af6"/>
        <w:numPr>
          <w:ilvl w:val="1"/>
          <w:numId w:val="13"/>
        </w:numPr>
        <w:tabs>
          <w:tab w:val="left" w:pos="-3544"/>
        </w:tabs>
        <w:spacing w:line="259" w:lineRule="auto"/>
        <w:jc w:val="both"/>
        <w:rPr>
          <w:sz w:val="28"/>
          <w:szCs w:val="28"/>
        </w:rPr>
      </w:pPr>
      <w:r w:rsidRPr="008D14BD">
        <w:rPr>
          <w:sz w:val="28"/>
          <w:szCs w:val="28"/>
        </w:rPr>
        <w:t>тесты;</w:t>
      </w:r>
    </w:p>
    <w:p w:rsidR="000D496D" w:rsidRPr="008D14BD" w:rsidRDefault="000D496D" w:rsidP="000D496D">
      <w:pPr>
        <w:pStyle w:val="af6"/>
        <w:numPr>
          <w:ilvl w:val="1"/>
          <w:numId w:val="13"/>
        </w:numPr>
        <w:tabs>
          <w:tab w:val="left" w:pos="-3544"/>
        </w:tabs>
        <w:spacing w:line="259" w:lineRule="auto"/>
        <w:jc w:val="both"/>
        <w:rPr>
          <w:sz w:val="28"/>
          <w:szCs w:val="28"/>
        </w:rPr>
      </w:pPr>
      <w:r w:rsidRPr="008D14BD">
        <w:rPr>
          <w:sz w:val="28"/>
          <w:szCs w:val="28"/>
        </w:rPr>
        <w:t>контрольные опросы;</w:t>
      </w:r>
    </w:p>
    <w:p w:rsidR="00112B72" w:rsidRPr="008D14BD" w:rsidRDefault="00112B72" w:rsidP="000D496D">
      <w:pPr>
        <w:pStyle w:val="af6"/>
        <w:numPr>
          <w:ilvl w:val="1"/>
          <w:numId w:val="13"/>
        </w:numPr>
        <w:tabs>
          <w:tab w:val="left" w:pos="-3544"/>
        </w:tabs>
        <w:spacing w:line="259" w:lineRule="auto"/>
        <w:jc w:val="both"/>
        <w:rPr>
          <w:sz w:val="28"/>
          <w:szCs w:val="28"/>
        </w:rPr>
      </w:pPr>
      <w:r w:rsidRPr="008D14BD">
        <w:rPr>
          <w:sz w:val="28"/>
          <w:szCs w:val="28"/>
        </w:rPr>
        <w:t>контрольные работы;</w:t>
      </w:r>
    </w:p>
    <w:p w:rsidR="000D496D" w:rsidRPr="008D14BD" w:rsidRDefault="000D496D" w:rsidP="000D496D">
      <w:pPr>
        <w:pStyle w:val="af6"/>
        <w:numPr>
          <w:ilvl w:val="1"/>
          <w:numId w:val="13"/>
        </w:numPr>
        <w:tabs>
          <w:tab w:val="left" w:pos="-3544"/>
        </w:tabs>
        <w:spacing w:line="259" w:lineRule="auto"/>
        <w:jc w:val="both"/>
        <w:rPr>
          <w:sz w:val="28"/>
          <w:szCs w:val="28"/>
        </w:rPr>
      </w:pPr>
      <w:r w:rsidRPr="008D14BD">
        <w:rPr>
          <w:sz w:val="28"/>
          <w:szCs w:val="28"/>
        </w:rPr>
        <w:t>п</w:t>
      </w:r>
      <w:r w:rsidRPr="00540EE4">
        <w:rPr>
          <w:sz w:val="28"/>
          <w:szCs w:val="28"/>
        </w:rPr>
        <w:t>исьменные отчеты по аудиторным (домашним) практическим упражнениям</w:t>
      </w:r>
      <w:r w:rsidRPr="008D14BD">
        <w:rPr>
          <w:sz w:val="28"/>
          <w:szCs w:val="28"/>
        </w:rPr>
        <w:t>;</w:t>
      </w:r>
    </w:p>
    <w:p w:rsidR="00112B72" w:rsidRPr="008D14BD" w:rsidRDefault="00112B72" w:rsidP="000D496D">
      <w:pPr>
        <w:pStyle w:val="af6"/>
        <w:numPr>
          <w:ilvl w:val="1"/>
          <w:numId w:val="13"/>
        </w:numPr>
        <w:tabs>
          <w:tab w:val="left" w:pos="-3544"/>
        </w:tabs>
        <w:spacing w:line="259" w:lineRule="auto"/>
        <w:jc w:val="both"/>
        <w:rPr>
          <w:sz w:val="28"/>
          <w:szCs w:val="28"/>
        </w:rPr>
      </w:pPr>
      <w:r w:rsidRPr="008D14BD">
        <w:rPr>
          <w:sz w:val="28"/>
          <w:szCs w:val="28"/>
        </w:rPr>
        <w:t>рефераты;</w:t>
      </w:r>
    </w:p>
    <w:p w:rsidR="00112B72" w:rsidRPr="008D14BD" w:rsidRDefault="00112B72" w:rsidP="000D496D">
      <w:pPr>
        <w:pStyle w:val="af6"/>
        <w:numPr>
          <w:ilvl w:val="1"/>
          <w:numId w:val="13"/>
        </w:numPr>
        <w:tabs>
          <w:tab w:val="left" w:pos="-3544"/>
        </w:tabs>
        <w:spacing w:line="259" w:lineRule="auto"/>
        <w:jc w:val="both"/>
        <w:rPr>
          <w:sz w:val="28"/>
          <w:szCs w:val="28"/>
        </w:rPr>
      </w:pPr>
      <w:r w:rsidRPr="008D14BD">
        <w:rPr>
          <w:sz w:val="28"/>
          <w:szCs w:val="28"/>
        </w:rPr>
        <w:t>курсовые работы;</w:t>
      </w:r>
    </w:p>
    <w:p w:rsidR="00112B72" w:rsidRPr="008D14BD" w:rsidRDefault="00112B72" w:rsidP="000D496D">
      <w:pPr>
        <w:pStyle w:val="af6"/>
        <w:numPr>
          <w:ilvl w:val="1"/>
          <w:numId w:val="13"/>
        </w:numPr>
        <w:tabs>
          <w:tab w:val="left" w:pos="-3544"/>
        </w:tabs>
        <w:spacing w:line="259" w:lineRule="auto"/>
        <w:jc w:val="both"/>
        <w:rPr>
          <w:sz w:val="28"/>
          <w:szCs w:val="28"/>
        </w:rPr>
      </w:pPr>
      <w:r w:rsidRPr="008D14BD">
        <w:rPr>
          <w:sz w:val="28"/>
          <w:szCs w:val="28"/>
        </w:rPr>
        <w:t>публикации статей, докладов.</w:t>
      </w:r>
    </w:p>
    <w:p w:rsidR="00540EE4" w:rsidRPr="008D14BD" w:rsidRDefault="00112B72" w:rsidP="00540EE4">
      <w:pPr>
        <w:numPr>
          <w:ilvl w:val="0"/>
          <w:numId w:val="13"/>
        </w:numPr>
        <w:tabs>
          <w:tab w:val="left" w:pos="-3544"/>
        </w:tabs>
        <w:spacing w:line="259" w:lineRule="auto"/>
        <w:jc w:val="both"/>
        <w:rPr>
          <w:sz w:val="28"/>
          <w:szCs w:val="28"/>
        </w:rPr>
      </w:pPr>
      <w:r w:rsidRPr="00994C91">
        <w:rPr>
          <w:sz w:val="28"/>
          <w:szCs w:val="28"/>
          <w:u w:val="single"/>
        </w:rPr>
        <w:t>Устно-письменная форма</w:t>
      </w:r>
      <w:r w:rsidRPr="008D14BD">
        <w:rPr>
          <w:sz w:val="28"/>
          <w:szCs w:val="28"/>
        </w:rPr>
        <w:t>:</w:t>
      </w:r>
    </w:p>
    <w:p w:rsidR="00112B72" w:rsidRPr="008D14BD" w:rsidRDefault="00112B72" w:rsidP="008D14BD">
      <w:pPr>
        <w:pStyle w:val="af6"/>
        <w:numPr>
          <w:ilvl w:val="1"/>
          <w:numId w:val="13"/>
        </w:numPr>
        <w:tabs>
          <w:tab w:val="left" w:pos="-3544"/>
        </w:tabs>
        <w:spacing w:line="259" w:lineRule="auto"/>
        <w:jc w:val="both"/>
        <w:rPr>
          <w:sz w:val="28"/>
          <w:szCs w:val="28"/>
        </w:rPr>
      </w:pPr>
      <w:r w:rsidRPr="008D14BD">
        <w:rPr>
          <w:sz w:val="28"/>
          <w:szCs w:val="28"/>
        </w:rPr>
        <w:t>отчеты по домашним практическим упражнениям с их устной защитой</w:t>
      </w:r>
      <w:r w:rsidR="008D14BD" w:rsidRPr="008D14BD">
        <w:rPr>
          <w:sz w:val="28"/>
          <w:szCs w:val="28"/>
        </w:rPr>
        <w:t>;</w:t>
      </w:r>
    </w:p>
    <w:p w:rsidR="008D14BD" w:rsidRPr="008D14BD" w:rsidRDefault="008D14BD" w:rsidP="008D14BD">
      <w:pPr>
        <w:pStyle w:val="af6"/>
        <w:numPr>
          <w:ilvl w:val="1"/>
          <w:numId w:val="13"/>
        </w:numPr>
        <w:tabs>
          <w:tab w:val="left" w:pos="-3544"/>
        </w:tabs>
        <w:spacing w:line="259" w:lineRule="auto"/>
        <w:jc w:val="both"/>
        <w:rPr>
          <w:sz w:val="28"/>
          <w:szCs w:val="28"/>
        </w:rPr>
      </w:pPr>
      <w:r w:rsidRPr="008D14BD">
        <w:rPr>
          <w:sz w:val="28"/>
          <w:szCs w:val="28"/>
        </w:rPr>
        <w:t>к</w:t>
      </w:r>
      <w:r w:rsidRPr="00540EE4">
        <w:rPr>
          <w:sz w:val="28"/>
          <w:szCs w:val="28"/>
        </w:rPr>
        <w:t>урсовые работы с их устной защитой</w:t>
      </w:r>
      <w:r w:rsidRPr="008D14BD">
        <w:rPr>
          <w:sz w:val="28"/>
          <w:szCs w:val="28"/>
        </w:rPr>
        <w:t>;</w:t>
      </w:r>
    </w:p>
    <w:p w:rsidR="008D14BD" w:rsidRPr="008D14BD" w:rsidRDefault="008D14BD" w:rsidP="008D14BD">
      <w:pPr>
        <w:pStyle w:val="af6"/>
        <w:numPr>
          <w:ilvl w:val="1"/>
          <w:numId w:val="13"/>
        </w:numPr>
        <w:tabs>
          <w:tab w:val="left" w:pos="-3544"/>
        </w:tabs>
        <w:spacing w:line="259" w:lineRule="auto"/>
        <w:jc w:val="both"/>
        <w:rPr>
          <w:sz w:val="28"/>
          <w:szCs w:val="28"/>
        </w:rPr>
      </w:pPr>
      <w:r w:rsidRPr="008D14BD">
        <w:rPr>
          <w:sz w:val="28"/>
          <w:szCs w:val="28"/>
        </w:rPr>
        <w:t>зачеты;</w:t>
      </w:r>
    </w:p>
    <w:p w:rsidR="008D14BD" w:rsidRPr="008D14BD" w:rsidRDefault="008D14BD" w:rsidP="008D14BD">
      <w:pPr>
        <w:pStyle w:val="af6"/>
        <w:numPr>
          <w:ilvl w:val="1"/>
          <w:numId w:val="13"/>
        </w:numPr>
        <w:tabs>
          <w:tab w:val="left" w:pos="-3544"/>
        </w:tabs>
        <w:spacing w:line="259" w:lineRule="auto"/>
        <w:jc w:val="both"/>
        <w:rPr>
          <w:sz w:val="28"/>
          <w:szCs w:val="28"/>
        </w:rPr>
      </w:pPr>
      <w:r w:rsidRPr="008D14BD">
        <w:rPr>
          <w:sz w:val="28"/>
          <w:szCs w:val="28"/>
        </w:rPr>
        <w:t>экзамены.</w:t>
      </w:r>
    </w:p>
    <w:p w:rsidR="00540EE4" w:rsidRPr="00540EE4" w:rsidRDefault="008D14BD" w:rsidP="00540EE4">
      <w:pPr>
        <w:numPr>
          <w:ilvl w:val="0"/>
          <w:numId w:val="13"/>
        </w:numPr>
        <w:tabs>
          <w:tab w:val="left" w:pos="-3544"/>
        </w:tabs>
        <w:spacing w:line="259" w:lineRule="auto"/>
        <w:jc w:val="both"/>
        <w:rPr>
          <w:sz w:val="28"/>
          <w:szCs w:val="28"/>
        </w:rPr>
      </w:pPr>
      <w:r w:rsidRPr="00994C91">
        <w:rPr>
          <w:sz w:val="28"/>
          <w:szCs w:val="28"/>
          <w:u w:val="single"/>
        </w:rPr>
        <w:t>Техническая форма</w:t>
      </w:r>
      <w:r w:rsidRPr="008D14BD">
        <w:rPr>
          <w:sz w:val="28"/>
          <w:szCs w:val="28"/>
        </w:rPr>
        <w:t>:</w:t>
      </w:r>
    </w:p>
    <w:p w:rsidR="00540EE4" w:rsidRPr="008D14BD" w:rsidRDefault="008D14BD" w:rsidP="008D14BD">
      <w:pPr>
        <w:pStyle w:val="af6"/>
        <w:numPr>
          <w:ilvl w:val="1"/>
          <w:numId w:val="13"/>
        </w:numPr>
        <w:tabs>
          <w:tab w:val="left" w:pos="-3544"/>
          <w:tab w:val="left" w:pos="1134"/>
        </w:tabs>
        <w:spacing w:line="259" w:lineRule="auto"/>
        <w:jc w:val="both"/>
        <w:rPr>
          <w:sz w:val="28"/>
          <w:szCs w:val="28"/>
        </w:rPr>
      </w:pPr>
      <w:r w:rsidRPr="008D14BD">
        <w:rPr>
          <w:sz w:val="28"/>
          <w:szCs w:val="28"/>
        </w:rPr>
        <w:t>э</w:t>
      </w:r>
      <w:r w:rsidR="00540EE4" w:rsidRPr="008D14BD">
        <w:rPr>
          <w:sz w:val="28"/>
          <w:szCs w:val="28"/>
        </w:rPr>
        <w:t>лектронные тесты.</w:t>
      </w:r>
    </w:p>
    <w:p w:rsidR="00E16CB3" w:rsidRPr="0098492E" w:rsidRDefault="00E16CB3" w:rsidP="00E16CB3">
      <w:pPr>
        <w:pStyle w:val="a9"/>
        <w:keepLines/>
        <w:widowControl w:val="0"/>
        <w:tabs>
          <w:tab w:val="left" w:pos="851"/>
        </w:tabs>
        <w:spacing w:line="240" w:lineRule="auto"/>
        <w:ind w:firstLine="567"/>
        <w:jc w:val="both"/>
        <w:rPr>
          <w:szCs w:val="28"/>
        </w:rPr>
      </w:pPr>
    </w:p>
    <w:p w:rsidR="0098492E" w:rsidRPr="009122B3" w:rsidRDefault="0098492E" w:rsidP="00E16CB3">
      <w:pPr>
        <w:pStyle w:val="a9"/>
        <w:keepLines/>
        <w:widowControl w:val="0"/>
        <w:tabs>
          <w:tab w:val="left" w:pos="851"/>
        </w:tabs>
        <w:spacing w:line="240" w:lineRule="auto"/>
        <w:ind w:firstLine="567"/>
        <w:jc w:val="both"/>
        <w:rPr>
          <w:b/>
          <w:i/>
          <w:szCs w:val="28"/>
        </w:rPr>
      </w:pPr>
      <w:r w:rsidRPr="009122B3">
        <w:rPr>
          <w:b/>
          <w:i/>
          <w:szCs w:val="28"/>
        </w:rPr>
        <w:t>Методические рекомендации по организации самостоятельной работы студентов по учебной дисциплине «Деньги, кредит, банки»</w:t>
      </w:r>
    </w:p>
    <w:p w:rsidR="0098492E" w:rsidRPr="0098492E" w:rsidRDefault="0098492E" w:rsidP="00E16CB3">
      <w:pPr>
        <w:pStyle w:val="a9"/>
        <w:keepLines/>
        <w:widowControl w:val="0"/>
        <w:tabs>
          <w:tab w:val="left" w:pos="851"/>
        </w:tabs>
        <w:spacing w:line="240" w:lineRule="auto"/>
        <w:ind w:firstLine="567"/>
        <w:jc w:val="both"/>
        <w:rPr>
          <w:szCs w:val="28"/>
        </w:rPr>
      </w:pPr>
    </w:p>
    <w:p w:rsidR="0098492E" w:rsidRPr="0098492E" w:rsidRDefault="0098492E" w:rsidP="00E16CB3">
      <w:pPr>
        <w:pStyle w:val="a9"/>
        <w:keepLines/>
        <w:widowControl w:val="0"/>
        <w:tabs>
          <w:tab w:val="left" w:pos="851"/>
        </w:tabs>
        <w:spacing w:line="240" w:lineRule="auto"/>
        <w:ind w:firstLine="567"/>
        <w:jc w:val="both"/>
        <w:rPr>
          <w:szCs w:val="28"/>
        </w:rPr>
      </w:pPr>
      <w:r w:rsidRPr="0098492E">
        <w:rPr>
          <w:szCs w:val="28"/>
        </w:rPr>
        <w:t>В овладении знаниями учебной дисциплины важным этапом является самостоятельная работа студентов. Рекомендуется бюджет времени для самостоятельной работы в среднем 2-2,5 часа на 2-х часовое аудиторное занятие.</w:t>
      </w:r>
    </w:p>
    <w:p w:rsidR="0098492E" w:rsidRPr="0098492E" w:rsidRDefault="0098492E" w:rsidP="00E16CB3">
      <w:pPr>
        <w:pStyle w:val="a9"/>
        <w:keepLines/>
        <w:widowControl w:val="0"/>
        <w:tabs>
          <w:tab w:val="left" w:pos="851"/>
        </w:tabs>
        <w:spacing w:line="240" w:lineRule="auto"/>
        <w:ind w:firstLine="567"/>
        <w:jc w:val="both"/>
        <w:rPr>
          <w:szCs w:val="28"/>
        </w:rPr>
      </w:pPr>
      <w:r w:rsidRPr="0098492E">
        <w:rPr>
          <w:szCs w:val="28"/>
        </w:rPr>
        <w:lastRenderedPageBreak/>
        <w:t>Основными направлениями и этапами самостоятельной работы студентов являются:</w:t>
      </w:r>
    </w:p>
    <w:p w:rsidR="007E71B3" w:rsidRPr="0086085B" w:rsidRDefault="007E71B3" w:rsidP="00E16CB3">
      <w:pPr>
        <w:numPr>
          <w:ilvl w:val="0"/>
          <w:numId w:val="1"/>
        </w:numPr>
        <w:ind w:left="0" w:firstLine="767"/>
        <w:jc w:val="both"/>
        <w:rPr>
          <w:sz w:val="28"/>
          <w:szCs w:val="28"/>
        </w:rPr>
      </w:pPr>
      <w:r w:rsidRPr="0086085B">
        <w:rPr>
          <w:sz w:val="28"/>
          <w:szCs w:val="28"/>
        </w:rPr>
        <w:t>первоначально подробное ознакомление с программой учебной дисциплины;</w:t>
      </w:r>
    </w:p>
    <w:p w:rsidR="007E71B3" w:rsidRPr="0086085B" w:rsidRDefault="007E71B3" w:rsidP="00E16CB3">
      <w:pPr>
        <w:numPr>
          <w:ilvl w:val="0"/>
          <w:numId w:val="1"/>
        </w:numPr>
        <w:ind w:left="0" w:firstLine="767"/>
        <w:jc w:val="both"/>
        <w:rPr>
          <w:sz w:val="28"/>
          <w:szCs w:val="28"/>
        </w:rPr>
      </w:pPr>
      <w:r w:rsidRPr="0086085B">
        <w:rPr>
          <w:sz w:val="28"/>
          <w:szCs w:val="28"/>
        </w:rPr>
        <w:t>ознакомление со списком рекомендуемой литературы по дисциплине в целом и ее разделам, наличие</w:t>
      </w:r>
      <w:r>
        <w:rPr>
          <w:sz w:val="28"/>
          <w:szCs w:val="28"/>
        </w:rPr>
        <w:t>м</w:t>
      </w:r>
      <w:r w:rsidRPr="0086085B">
        <w:rPr>
          <w:sz w:val="28"/>
          <w:szCs w:val="28"/>
        </w:rPr>
        <w:t xml:space="preserve"> ее в библиотеке и других доступных источниках, изучение необходимой литературы по теме, подбор дополнительной литературы; </w:t>
      </w:r>
    </w:p>
    <w:p w:rsidR="007E71B3" w:rsidRPr="0086085B" w:rsidRDefault="007E71B3" w:rsidP="00E16CB3">
      <w:pPr>
        <w:numPr>
          <w:ilvl w:val="0"/>
          <w:numId w:val="1"/>
        </w:numPr>
        <w:ind w:left="0" w:firstLine="767"/>
        <w:jc w:val="both"/>
        <w:rPr>
          <w:sz w:val="28"/>
          <w:szCs w:val="28"/>
        </w:rPr>
      </w:pPr>
      <w:r w:rsidRPr="0086085B">
        <w:rPr>
          <w:sz w:val="28"/>
          <w:szCs w:val="28"/>
        </w:rPr>
        <w:t>изучение и расширение лекционного материала преподавателя за счет специальной литературы, консультаций;</w:t>
      </w:r>
    </w:p>
    <w:p w:rsidR="007E71B3" w:rsidRPr="0086085B" w:rsidRDefault="007E71B3" w:rsidP="007E71B3">
      <w:pPr>
        <w:numPr>
          <w:ilvl w:val="0"/>
          <w:numId w:val="1"/>
        </w:numPr>
        <w:ind w:left="0" w:firstLine="767"/>
        <w:jc w:val="both"/>
        <w:rPr>
          <w:sz w:val="28"/>
          <w:szCs w:val="28"/>
        </w:rPr>
      </w:pPr>
      <w:r w:rsidRPr="0086085B">
        <w:rPr>
          <w:sz w:val="28"/>
          <w:szCs w:val="28"/>
        </w:rPr>
        <w:t>подготовка к семинарским (практическим) занятиям по специально разработанным планам с изучением основной и дополнительной литературы;</w:t>
      </w:r>
    </w:p>
    <w:p w:rsidR="007E71B3" w:rsidRPr="0086085B" w:rsidRDefault="007E71B3" w:rsidP="007E71B3">
      <w:pPr>
        <w:numPr>
          <w:ilvl w:val="0"/>
          <w:numId w:val="1"/>
        </w:numPr>
        <w:ind w:left="0" w:firstLine="767"/>
        <w:jc w:val="both"/>
        <w:rPr>
          <w:sz w:val="28"/>
          <w:szCs w:val="28"/>
        </w:rPr>
      </w:pPr>
      <w:r w:rsidRPr="0086085B">
        <w:rPr>
          <w:sz w:val="28"/>
          <w:szCs w:val="28"/>
        </w:rPr>
        <w:t>подготовка к выполнению диагностических форм контроля (тесты, коллоквиумы, контрольные работы и т.п.);</w:t>
      </w:r>
    </w:p>
    <w:p w:rsidR="007E71B3" w:rsidRPr="0086085B" w:rsidRDefault="007E71B3" w:rsidP="007E71B3">
      <w:pPr>
        <w:numPr>
          <w:ilvl w:val="0"/>
          <w:numId w:val="1"/>
        </w:numPr>
        <w:ind w:left="0" w:firstLine="767"/>
        <w:jc w:val="both"/>
        <w:rPr>
          <w:sz w:val="28"/>
          <w:szCs w:val="28"/>
        </w:rPr>
      </w:pPr>
      <w:r w:rsidRPr="0086085B">
        <w:rPr>
          <w:sz w:val="28"/>
          <w:szCs w:val="28"/>
        </w:rPr>
        <w:t>работа над выполнением курсовой работы;</w:t>
      </w:r>
    </w:p>
    <w:p w:rsidR="007E71B3" w:rsidRPr="0086085B" w:rsidRDefault="007E71B3" w:rsidP="007E71B3">
      <w:pPr>
        <w:numPr>
          <w:ilvl w:val="0"/>
          <w:numId w:val="1"/>
        </w:numPr>
        <w:ind w:left="0" w:firstLine="767"/>
        <w:jc w:val="both"/>
        <w:rPr>
          <w:sz w:val="28"/>
          <w:szCs w:val="28"/>
        </w:rPr>
      </w:pPr>
      <w:r w:rsidRPr="0086085B">
        <w:rPr>
          <w:sz w:val="28"/>
          <w:szCs w:val="28"/>
        </w:rPr>
        <w:t>подготовка к зачетам, экзаменам.</w:t>
      </w:r>
    </w:p>
    <w:p w:rsidR="007E71B3" w:rsidRPr="0098492E" w:rsidRDefault="007E71B3" w:rsidP="003F4447">
      <w:pPr>
        <w:pStyle w:val="a9"/>
        <w:keepLines/>
        <w:widowControl w:val="0"/>
        <w:tabs>
          <w:tab w:val="left" w:pos="851"/>
        </w:tabs>
        <w:spacing w:line="240" w:lineRule="auto"/>
        <w:ind w:firstLine="567"/>
        <w:jc w:val="both"/>
        <w:rPr>
          <w:szCs w:val="28"/>
        </w:rPr>
      </w:pPr>
    </w:p>
    <w:p w:rsidR="0098492E" w:rsidRPr="009122B3" w:rsidRDefault="009122B3" w:rsidP="009122B3">
      <w:pPr>
        <w:pStyle w:val="a9"/>
        <w:keepLines/>
        <w:widowControl w:val="0"/>
        <w:tabs>
          <w:tab w:val="left" w:pos="851"/>
        </w:tabs>
        <w:spacing w:line="240" w:lineRule="auto"/>
        <w:jc w:val="center"/>
        <w:rPr>
          <w:b/>
          <w:i/>
          <w:szCs w:val="28"/>
        </w:rPr>
      </w:pPr>
      <w:r>
        <w:rPr>
          <w:b/>
          <w:i/>
          <w:szCs w:val="28"/>
        </w:rPr>
        <w:t xml:space="preserve">Нормативные  и  законодательные  </w:t>
      </w:r>
      <w:r w:rsidR="0098492E" w:rsidRPr="009122B3">
        <w:rPr>
          <w:b/>
          <w:i/>
          <w:szCs w:val="28"/>
        </w:rPr>
        <w:t>акты</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Гражданский кодекс Республики Беларусь от 7 декабря 1998 г.№.218-3 (в ред. </w:t>
      </w:r>
      <w:r w:rsidR="00BD45CC" w:rsidRPr="00F13222">
        <w:rPr>
          <w:szCs w:val="28"/>
        </w:rPr>
        <w:t>от 5.01.2016 г. № 352-З</w:t>
      </w:r>
      <w:r w:rsidR="00C85668" w:rsidRPr="00F13222">
        <w:rPr>
          <w:szCs w:val="28"/>
        </w:rPr>
        <w:t>)</w:t>
      </w:r>
      <w:r w:rsidRPr="00F13222">
        <w:rPr>
          <w:szCs w:val="28"/>
        </w:rPr>
        <w:t>. (Главы</w:t>
      </w:r>
      <w:r w:rsidRPr="0098492E">
        <w:rPr>
          <w:szCs w:val="28"/>
        </w:rPr>
        <w:t xml:space="preserve">: 7, 21-26; 42-47; 49, 52) //Консультант Плюс: Беларусь. Технология 3000 [Электронный ресурс] / ООО «ЮрСпектр», Нац. центр правовой информ. Респ. Беларусь, </w:t>
      </w:r>
      <w:r w:rsidRPr="00F13222">
        <w:rPr>
          <w:szCs w:val="28"/>
        </w:rPr>
        <w:t>- Минск, 2014.</w:t>
      </w:r>
    </w:p>
    <w:p w:rsidR="0098492E" w:rsidRDefault="0098492E" w:rsidP="003F4447">
      <w:pPr>
        <w:pStyle w:val="a9"/>
        <w:keepLines/>
        <w:widowControl w:val="0"/>
        <w:tabs>
          <w:tab w:val="left" w:pos="851"/>
        </w:tabs>
        <w:spacing w:line="240" w:lineRule="auto"/>
        <w:ind w:firstLine="567"/>
        <w:jc w:val="both"/>
        <w:rPr>
          <w:szCs w:val="28"/>
        </w:rPr>
      </w:pPr>
      <w:r w:rsidRPr="0098492E">
        <w:rPr>
          <w:szCs w:val="28"/>
        </w:rPr>
        <w:t xml:space="preserve">Банковский кодекс </w:t>
      </w:r>
      <w:r w:rsidRPr="00F13222">
        <w:rPr>
          <w:szCs w:val="28"/>
        </w:rPr>
        <w:t xml:space="preserve">Республики Беларусь от 25 октября 2000 г. № 441-З (в ред. Закона Республики Беларусь от </w:t>
      </w:r>
      <w:r w:rsidR="003536BD" w:rsidRPr="00F13222">
        <w:rPr>
          <w:szCs w:val="28"/>
        </w:rPr>
        <w:t xml:space="preserve">13.07.2016 г. № 397-З </w:t>
      </w:r>
      <w:r w:rsidRPr="00F13222">
        <w:rPr>
          <w:szCs w:val="28"/>
        </w:rPr>
        <w:t>// Консультант</w:t>
      </w:r>
      <w:r w:rsidRPr="0098492E">
        <w:rPr>
          <w:szCs w:val="28"/>
        </w:rPr>
        <w:t xml:space="preserve"> Плюс: Беларусь. Технология 3000 [Электронный ресурс] / ООО «ЮрСпектр», Нац. центр правовой информ. Респ. Беларусь, - Минск, 2014.</w:t>
      </w:r>
    </w:p>
    <w:p w:rsidR="0071264D" w:rsidRPr="0098492E" w:rsidRDefault="0071264D" w:rsidP="003F4447">
      <w:pPr>
        <w:pStyle w:val="a9"/>
        <w:keepLines/>
        <w:widowControl w:val="0"/>
        <w:tabs>
          <w:tab w:val="left" w:pos="851"/>
        </w:tabs>
        <w:spacing w:line="240" w:lineRule="auto"/>
        <w:ind w:firstLine="567"/>
        <w:jc w:val="both"/>
        <w:rPr>
          <w:szCs w:val="28"/>
        </w:rPr>
      </w:pPr>
      <w:r>
        <w:rPr>
          <w:szCs w:val="28"/>
        </w:rPr>
        <w:t xml:space="preserve">О рынке ценных бумаг: </w:t>
      </w:r>
      <w:r w:rsidRPr="0071264D">
        <w:rPr>
          <w:szCs w:val="28"/>
        </w:rPr>
        <w:t xml:space="preserve">Закон Республики </w:t>
      </w:r>
      <w:r w:rsidRPr="00564F9D">
        <w:rPr>
          <w:szCs w:val="28"/>
        </w:rPr>
        <w:t xml:space="preserve">Беларусь от </w:t>
      </w:r>
      <w:r w:rsidR="00564F9D" w:rsidRPr="00564F9D">
        <w:rPr>
          <w:szCs w:val="28"/>
        </w:rPr>
        <w:t>5 января 2015 г. № 231-З</w:t>
      </w:r>
      <w:r w:rsidRPr="00564F9D">
        <w:rPr>
          <w:szCs w:val="28"/>
        </w:rPr>
        <w:t xml:space="preserve"> (в ред. Закона Республики Беларусь </w:t>
      </w:r>
      <w:r w:rsidR="00564F9D">
        <w:rPr>
          <w:color w:val="000000"/>
          <w:shd w:val="clear" w:color="auto" w:fill="FFFFFF"/>
        </w:rPr>
        <w:t>от 10 июля 2015 г. № 286-З</w:t>
      </w:r>
      <w:r w:rsidRPr="00564F9D">
        <w:rPr>
          <w:szCs w:val="28"/>
        </w:rPr>
        <w:t>)</w:t>
      </w:r>
      <w:r w:rsidRPr="0071264D">
        <w:rPr>
          <w:szCs w:val="28"/>
        </w:rPr>
        <w:t xml:space="preserve"> //Консультант Плюс: Беларусь. Технология 3000 [Электронный ресурс] / ООО «ЮрСпектр», Нац. центр правовой информ. Респ. Беларусь, - Минск, 2014.</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О валютном регулировании и валютном контроле: Закон Республ</w:t>
      </w:r>
      <w:r w:rsidR="00564F9D">
        <w:rPr>
          <w:szCs w:val="28"/>
        </w:rPr>
        <w:t>ики Беларусь от 22 июля 2003 г.</w:t>
      </w:r>
      <w:r w:rsidR="00D95D5C" w:rsidRPr="00D95D5C">
        <w:rPr>
          <w:szCs w:val="28"/>
        </w:rPr>
        <w:t xml:space="preserve">№ 226-З </w:t>
      </w:r>
      <w:r w:rsidR="00C85668">
        <w:rPr>
          <w:szCs w:val="28"/>
        </w:rPr>
        <w:t>(</w:t>
      </w:r>
      <w:r w:rsidRPr="0098492E">
        <w:rPr>
          <w:szCs w:val="28"/>
        </w:rPr>
        <w:t xml:space="preserve">в ред. Закона Республики </w:t>
      </w:r>
      <w:r w:rsidRPr="00F13222">
        <w:rPr>
          <w:szCs w:val="28"/>
        </w:rPr>
        <w:t xml:space="preserve">Беларусь от </w:t>
      </w:r>
      <w:r w:rsidR="00677022" w:rsidRPr="00F13222">
        <w:rPr>
          <w:szCs w:val="28"/>
        </w:rPr>
        <w:t>5.01.2016 г. № 355-З</w:t>
      </w:r>
      <w:r w:rsidRPr="00F13222">
        <w:rPr>
          <w:szCs w:val="28"/>
        </w:rPr>
        <w:t>) //Консультант Плюс: Беларусь. Технология 3000 [Электронный ресурс] / ООО «ЮрСпектр», Нац. центр правовой информ. Респ. Беларусь, - Минск</w:t>
      </w:r>
      <w:r w:rsidRPr="0098492E">
        <w:rPr>
          <w:szCs w:val="28"/>
        </w:rPr>
        <w:t xml:space="preserve">, 2014. </w:t>
      </w:r>
    </w:p>
    <w:p w:rsidR="0098492E" w:rsidRPr="0098492E" w:rsidRDefault="0098492E" w:rsidP="003F4447">
      <w:pPr>
        <w:pStyle w:val="a9"/>
        <w:keepLines/>
        <w:widowControl w:val="0"/>
        <w:tabs>
          <w:tab w:val="left" w:pos="851"/>
        </w:tabs>
        <w:spacing w:line="240" w:lineRule="auto"/>
        <w:ind w:firstLine="567"/>
        <w:jc w:val="both"/>
        <w:rPr>
          <w:szCs w:val="28"/>
        </w:rPr>
      </w:pPr>
      <w:r w:rsidRPr="00C85668">
        <w:rPr>
          <w:szCs w:val="28"/>
        </w:rPr>
        <w:t>Концепция развития платежной системы Республики Беларусь на 201</w:t>
      </w:r>
      <w:r w:rsidR="00C85668">
        <w:rPr>
          <w:szCs w:val="28"/>
        </w:rPr>
        <w:t>6</w:t>
      </w:r>
      <w:r w:rsidRPr="00C85668">
        <w:rPr>
          <w:szCs w:val="28"/>
        </w:rPr>
        <w:t>-20</w:t>
      </w:r>
      <w:r w:rsidR="00C85668">
        <w:rPr>
          <w:szCs w:val="28"/>
        </w:rPr>
        <w:t>20</w:t>
      </w:r>
      <w:r w:rsidRPr="00C85668">
        <w:rPr>
          <w:szCs w:val="28"/>
        </w:rPr>
        <w:t xml:space="preserve"> годы: утв. постановлением Правления Национального банка Республики Беларусь </w:t>
      </w:r>
      <w:r w:rsidR="00194F54" w:rsidRPr="00194F54">
        <w:rPr>
          <w:szCs w:val="28"/>
        </w:rPr>
        <w:t>29.12.2015 № 779</w:t>
      </w:r>
      <w:r w:rsidRPr="00C85668">
        <w:rPr>
          <w:szCs w:val="28"/>
        </w:rPr>
        <w:t>// Консультант Плюс: Беларусь. Технология 3000 [Электронный ресурс] / ООО «ЮрСпектр», Нац. центр правовой информ. Респ. Беларусь, - Минск, 2014.</w:t>
      </w:r>
    </w:p>
    <w:p w:rsidR="0098492E" w:rsidRPr="0098492E" w:rsidRDefault="0098492E" w:rsidP="003F4447">
      <w:pPr>
        <w:pStyle w:val="a9"/>
        <w:keepLines/>
        <w:widowControl w:val="0"/>
        <w:tabs>
          <w:tab w:val="left" w:pos="851"/>
        </w:tabs>
        <w:spacing w:line="240" w:lineRule="auto"/>
        <w:ind w:firstLine="567"/>
        <w:jc w:val="both"/>
        <w:rPr>
          <w:szCs w:val="28"/>
        </w:rPr>
      </w:pPr>
      <w:r w:rsidRPr="0098492E">
        <w:rPr>
          <w:szCs w:val="28"/>
        </w:rPr>
        <w:t>Нормативные акты Национального банка Республики Беларусь. Публикуются в журнале «Банковский вестник» и информационно-справочной системе «Консультант Плюс».</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122B3" w:rsidRDefault="0098492E" w:rsidP="00994EDF">
      <w:pPr>
        <w:pStyle w:val="a9"/>
        <w:keepLines/>
        <w:widowControl w:val="0"/>
        <w:tabs>
          <w:tab w:val="left" w:pos="851"/>
        </w:tabs>
        <w:spacing w:line="240" w:lineRule="auto"/>
        <w:jc w:val="center"/>
        <w:rPr>
          <w:b/>
          <w:szCs w:val="28"/>
        </w:rPr>
      </w:pPr>
      <w:r w:rsidRPr="009122B3">
        <w:rPr>
          <w:b/>
          <w:szCs w:val="28"/>
        </w:rPr>
        <w:t>ЛИТЕРАТУРА</w:t>
      </w:r>
    </w:p>
    <w:p w:rsidR="0098492E" w:rsidRPr="0098492E" w:rsidRDefault="0098492E" w:rsidP="00994EDF">
      <w:pPr>
        <w:pStyle w:val="a9"/>
        <w:keepLines/>
        <w:widowControl w:val="0"/>
        <w:tabs>
          <w:tab w:val="left" w:pos="851"/>
        </w:tabs>
        <w:spacing w:line="240" w:lineRule="auto"/>
        <w:jc w:val="center"/>
        <w:rPr>
          <w:szCs w:val="28"/>
        </w:rPr>
      </w:pPr>
    </w:p>
    <w:p w:rsidR="0098492E" w:rsidRPr="00994EDF" w:rsidRDefault="0098492E" w:rsidP="00994EDF">
      <w:pPr>
        <w:pStyle w:val="a9"/>
        <w:keepLines/>
        <w:widowControl w:val="0"/>
        <w:tabs>
          <w:tab w:val="left" w:pos="851"/>
        </w:tabs>
        <w:spacing w:line="240" w:lineRule="auto"/>
        <w:jc w:val="center"/>
        <w:rPr>
          <w:b/>
          <w:i/>
          <w:szCs w:val="28"/>
        </w:rPr>
      </w:pPr>
      <w:r w:rsidRPr="00994EDF">
        <w:rPr>
          <w:b/>
          <w:i/>
          <w:szCs w:val="28"/>
        </w:rPr>
        <w:t>Основная:</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Pr="0098492E" w:rsidRDefault="00D52055" w:rsidP="003F4447">
      <w:pPr>
        <w:pStyle w:val="a9"/>
        <w:keepLines/>
        <w:widowControl w:val="0"/>
        <w:tabs>
          <w:tab w:val="left" w:pos="851"/>
        </w:tabs>
        <w:spacing w:line="240" w:lineRule="auto"/>
        <w:ind w:firstLine="567"/>
        <w:jc w:val="both"/>
        <w:rPr>
          <w:szCs w:val="28"/>
        </w:rPr>
      </w:pPr>
      <w:r>
        <w:rPr>
          <w:szCs w:val="28"/>
        </w:rPr>
        <w:t xml:space="preserve">1. </w:t>
      </w:r>
      <w:r w:rsidR="0098492E" w:rsidRPr="0098492E">
        <w:rPr>
          <w:szCs w:val="28"/>
        </w:rPr>
        <w:t>Денежно-кредитное регулирование: учеб. пособие / О.И. Румянцева [и др.]; под ред.  О.И. Румянцевой. — Минск: БГЭУ, 2011.</w:t>
      </w:r>
    </w:p>
    <w:p w:rsidR="0098492E" w:rsidRPr="0098492E" w:rsidRDefault="00D52055" w:rsidP="003F4447">
      <w:pPr>
        <w:pStyle w:val="a9"/>
        <w:keepLines/>
        <w:widowControl w:val="0"/>
        <w:tabs>
          <w:tab w:val="left" w:pos="851"/>
        </w:tabs>
        <w:spacing w:line="240" w:lineRule="auto"/>
        <w:ind w:firstLine="567"/>
        <w:jc w:val="both"/>
        <w:rPr>
          <w:szCs w:val="28"/>
        </w:rPr>
      </w:pPr>
      <w:r>
        <w:rPr>
          <w:szCs w:val="28"/>
        </w:rPr>
        <w:t xml:space="preserve">2. </w:t>
      </w:r>
      <w:r w:rsidR="0098492E" w:rsidRPr="0098492E">
        <w:rPr>
          <w:szCs w:val="28"/>
        </w:rPr>
        <w:t>Деньги, кредит, банки: учеб. /Г.И. Кравцова [и др.]; под ред. Г.И. Кравцовой. – Минск: БГЭУ, 2012.</w:t>
      </w:r>
    </w:p>
    <w:p w:rsidR="0098492E" w:rsidRPr="0098492E" w:rsidRDefault="00D52055" w:rsidP="003F4447">
      <w:pPr>
        <w:pStyle w:val="a9"/>
        <w:keepLines/>
        <w:widowControl w:val="0"/>
        <w:tabs>
          <w:tab w:val="left" w:pos="851"/>
        </w:tabs>
        <w:spacing w:line="240" w:lineRule="auto"/>
        <w:ind w:firstLine="567"/>
        <w:jc w:val="both"/>
        <w:rPr>
          <w:szCs w:val="28"/>
        </w:rPr>
      </w:pPr>
      <w:r>
        <w:rPr>
          <w:szCs w:val="28"/>
        </w:rPr>
        <w:t>3. Деньги, кредит, банки: учебник</w:t>
      </w:r>
      <w:r w:rsidR="0098492E" w:rsidRPr="0098492E">
        <w:rPr>
          <w:szCs w:val="28"/>
        </w:rPr>
        <w:t xml:space="preserve"> /</w:t>
      </w:r>
      <w:r>
        <w:rPr>
          <w:szCs w:val="28"/>
        </w:rPr>
        <w:t xml:space="preserve">коллектив авторов; под ред. </w:t>
      </w:r>
      <w:r w:rsidR="0098492E" w:rsidRPr="0098492E">
        <w:rPr>
          <w:szCs w:val="28"/>
        </w:rPr>
        <w:t>О.И. Лаврушин</w:t>
      </w:r>
      <w:r>
        <w:rPr>
          <w:szCs w:val="28"/>
        </w:rPr>
        <w:t>а.</w:t>
      </w:r>
      <w:r w:rsidR="0098492E" w:rsidRPr="0098492E">
        <w:rPr>
          <w:szCs w:val="28"/>
        </w:rPr>
        <w:t xml:space="preserve"> – М.: КНОРУС</w:t>
      </w:r>
      <w:r w:rsidR="0098492E" w:rsidRPr="00D52055">
        <w:rPr>
          <w:szCs w:val="28"/>
        </w:rPr>
        <w:t>, 2013.</w:t>
      </w:r>
    </w:p>
    <w:p w:rsidR="003F54FD" w:rsidRDefault="00586DED" w:rsidP="003F54FD">
      <w:pPr>
        <w:pStyle w:val="a9"/>
        <w:keepLines/>
        <w:widowControl w:val="0"/>
        <w:tabs>
          <w:tab w:val="left" w:pos="851"/>
        </w:tabs>
        <w:spacing w:line="240" w:lineRule="auto"/>
        <w:ind w:firstLine="567"/>
        <w:jc w:val="both"/>
        <w:rPr>
          <w:szCs w:val="28"/>
        </w:rPr>
      </w:pPr>
      <w:r>
        <w:rPr>
          <w:szCs w:val="28"/>
        </w:rPr>
        <w:t>4</w:t>
      </w:r>
      <w:r w:rsidR="003F54FD" w:rsidRPr="00D52055">
        <w:rPr>
          <w:szCs w:val="28"/>
        </w:rPr>
        <w:t xml:space="preserve">. Деньги, кредит, банки: учебник </w:t>
      </w:r>
      <w:r w:rsidR="003F54FD">
        <w:rPr>
          <w:szCs w:val="28"/>
        </w:rPr>
        <w:t xml:space="preserve">для бакалавров </w:t>
      </w:r>
      <w:r w:rsidR="003F54FD" w:rsidRPr="00D52055">
        <w:rPr>
          <w:szCs w:val="28"/>
        </w:rPr>
        <w:t>/</w:t>
      </w:r>
      <w:r w:rsidR="003F54FD">
        <w:rPr>
          <w:szCs w:val="28"/>
        </w:rPr>
        <w:t>П</w:t>
      </w:r>
      <w:r w:rsidR="003F54FD" w:rsidRPr="00D52055">
        <w:rPr>
          <w:szCs w:val="28"/>
        </w:rPr>
        <w:t xml:space="preserve">од ред. </w:t>
      </w:r>
      <w:r w:rsidR="003F54FD">
        <w:rPr>
          <w:szCs w:val="28"/>
        </w:rPr>
        <w:t>В.Ю. Касатонова, В.П. Биткова.</w:t>
      </w:r>
      <w:r w:rsidR="003F54FD" w:rsidRPr="00D52055">
        <w:rPr>
          <w:szCs w:val="28"/>
        </w:rPr>
        <w:t xml:space="preserve"> – М.: </w:t>
      </w:r>
      <w:r w:rsidR="003F54FD">
        <w:rPr>
          <w:szCs w:val="28"/>
        </w:rPr>
        <w:t>Издательство Юрайт</w:t>
      </w:r>
      <w:r w:rsidR="003F54FD" w:rsidRPr="00D52055">
        <w:rPr>
          <w:szCs w:val="28"/>
        </w:rPr>
        <w:t>, 201</w:t>
      </w:r>
      <w:r w:rsidR="003F54FD">
        <w:rPr>
          <w:szCs w:val="28"/>
        </w:rPr>
        <w:t>5</w:t>
      </w:r>
      <w:r w:rsidR="003F54FD" w:rsidRPr="00D52055">
        <w:rPr>
          <w:szCs w:val="28"/>
        </w:rPr>
        <w:t>.</w:t>
      </w:r>
    </w:p>
    <w:p w:rsidR="001A0623" w:rsidRPr="0098492E" w:rsidRDefault="00586DED" w:rsidP="001A0623">
      <w:pPr>
        <w:pStyle w:val="a9"/>
        <w:keepLines/>
        <w:widowControl w:val="0"/>
        <w:tabs>
          <w:tab w:val="left" w:pos="851"/>
        </w:tabs>
        <w:spacing w:line="240" w:lineRule="auto"/>
        <w:ind w:firstLine="567"/>
        <w:jc w:val="both"/>
        <w:rPr>
          <w:szCs w:val="28"/>
        </w:rPr>
      </w:pPr>
      <w:r>
        <w:rPr>
          <w:szCs w:val="28"/>
        </w:rPr>
        <w:t xml:space="preserve">5. Фондовый рынок: учебное пособие /Г.И. Кравцова </w:t>
      </w:r>
      <w:r w:rsidR="001A0623" w:rsidRPr="0098492E">
        <w:rPr>
          <w:szCs w:val="28"/>
        </w:rPr>
        <w:t xml:space="preserve">[и др.]; под </w:t>
      </w:r>
      <w:r w:rsidR="001A0623">
        <w:rPr>
          <w:szCs w:val="28"/>
        </w:rPr>
        <w:t xml:space="preserve">общ. </w:t>
      </w:r>
      <w:r w:rsidR="001A0623" w:rsidRPr="0098492E">
        <w:rPr>
          <w:szCs w:val="28"/>
        </w:rPr>
        <w:t>ред.</w:t>
      </w:r>
      <w:r w:rsidR="001A0623">
        <w:rPr>
          <w:szCs w:val="28"/>
        </w:rPr>
        <w:t xml:space="preserve"> проф. </w:t>
      </w:r>
      <w:r w:rsidR="001A0623" w:rsidRPr="0098492E">
        <w:rPr>
          <w:szCs w:val="28"/>
        </w:rPr>
        <w:t>Г.И. Кравцовой. – Минск: БГЭУ, 201</w:t>
      </w:r>
      <w:r w:rsidR="001A0623">
        <w:rPr>
          <w:szCs w:val="28"/>
        </w:rPr>
        <w:t>6</w:t>
      </w:r>
      <w:r w:rsidR="001A0623" w:rsidRPr="0098492E">
        <w:rPr>
          <w:szCs w:val="28"/>
        </w:rPr>
        <w:t>.</w:t>
      </w:r>
    </w:p>
    <w:p w:rsidR="0098492E" w:rsidRDefault="0098492E" w:rsidP="003F4447">
      <w:pPr>
        <w:pStyle w:val="a9"/>
        <w:keepLines/>
        <w:widowControl w:val="0"/>
        <w:tabs>
          <w:tab w:val="left" w:pos="851"/>
        </w:tabs>
        <w:spacing w:line="240" w:lineRule="auto"/>
        <w:ind w:firstLine="567"/>
        <w:jc w:val="both"/>
        <w:rPr>
          <w:szCs w:val="28"/>
        </w:rPr>
      </w:pPr>
    </w:p>
    <w:p w:rsidR="00E84132" w:rsidRPr="0098492E" w:rsidRDefault="00E84132" w:rsidP="003F4447">
      <w:pPr>
        <w:pStyle w:val="a9"/>
        <w:keepLines/>
        <w:widowControl w:val="0"/>
        <w:tabs>
          <w:tab w:val="left" w:pos="851"/>
        </w:tabs>
        <w:spacing w:line="240" w:lineRule="auto"/>
        <w:ind w:firstLine="567"/>
        <w:jc w:val="both"/>
        <w:rPr>
          <w:szCs w:val="28"/>
        </w:rPr>
      </w:pPr>
    </w:p>
    <w:p w:rsidR="0098492E" w:rsidRPr="00994EDF" w:rsidRDefault="0098492E" w:rsidP="00994EDF">
      <w:pPr>
        <w:pStyle w:val="a9"/>
        <w:keepLines/>
        <w:widowControl w:val="0"/>
        <w:tabs>
          <w:tab w:val="left" w:pos="851"/>
        </w:tabs>
        <w:spacing w:line="240" w:lineRule="auto"/>
        <w:jc w:val="center"/>
        <w:rPr>
          <w:b/>
          <w:i/>
          <w:szCs w:val="28"/>
        </w:rPr>
      </w:pPr>
      <w:r w:rsidRPr="00994EDF">
        <w:rPr>
          <w:b/>
          <w:i/>
          <w:szCs w:val="28"/>
        </w:rPr>
        <w:t>Дополнительная:</w:t>
      </w:r>
    </w:p>
    <w:p w:rsidR="0098492E" w:rsidRPr="0098492E" w:rsidRDefault="0098492E" w:rsidP="003F4447">
      <w:pPr>
        <w:pStyle w:val="a9"/>
        <w:keepLines/>
        <w:widowControl w:val="0"/>
        <w:tabs>
          <w:tab w:val="left" w:pos="851"/>
        </w:tabs>
        <w:spacing w:line="240" w:lineRule="auto"/>
        <w:ind w:firstLine="567"/>
        <w:jc w:val="both"/>
        <w:rPr>
          <w:szCs w:val="28"/>
        </w:rPr>
      </w:pPr>
    </w:p>
    <w:p w:rsidR="0098492E" w:rsidRDefault="003F54FD" w:rsidP="003F4447">
      <w:pPr>
        <w:pStyle w:val="a9"/>
        <w:keepLines/>
        <w:widowControl w:val="0"/>
        <w:tabs>
          <w:tab w:val="left" w:pos="851"/>
        </w:tabs>
        <w:spacing w:line="240" w:lineRule="auto"/>
        <w:ind w:firstLine="567"/>
        <w:jc w:val="both"/>
        <w:rPr>
          <w:szCs w:val="28"/>
        </w:rPr>
      </w:pPr>
      <w:r>
        <w:rPr>
          <w:szCs w:val="28"/>
        </w:rPr>
        <w:t xml:space="preserve">6. </w:t>
      </w:r>
      <w:r w:rsidR="0098492E" w:rsidRPr="0098492E">
        <w:rPr>
          <w:szCs w:val="28"/>
        </w:rPr>
        <w:t>Андрюшин, С.А. Центральные банки в мировой экономике / С.А. Андрюшин, В.В. Кузнецова. – М: ИНФРА-М, 2012.</w:t>
      </w:r>
    </w:p>
    <w:p w:rsidR="00E84132" w:rsidRPr="0098492E" w:rsidRDefault="00E84132" w:rsidP="00E84132">
      <w:pPr>
        <w:pStyle w:val="a9"/>
        <w:keepLines/>
        <w:widowControl w:val="0"/>
        <w:tabs>
          <w:tab w:val="left" w:pos="851"/>
        </w:tabs>
        <w:spacing w:line="240" w:lineRule="auto"/>
        <w:ind w:firstLine="567"/>
        <w:jc w:val="both"/>
        <w:rPr>
          <w:szCs w:val="28"/>
        </w:rPr>
      </w:pPr>
      <w:r>
        <w:rPr>
          <w:szCs w:val="28"/>
        </w:rPr>
        <w:t xml:space="preserve">7. Банки и банковские операции: учебник /коллектив авторов; под ред. </w:t>
      </w:r>
      <w:r w:rsidRPr="0098492E">
        <w:rPr>
          <w:szCs w:val="28"/>
        </w:rPr>
        <w:t>О.И. Лаврушин</w:t>
      </w:r>
      <w:r>
        <w:rPr>
          <w:szCs w:val="28"/>
        </w:rPr>
        <w:t>а.</w:t>
      </w:r>
      <w:r w:rsidRPr="0098492E">
        <w:rPr>
          <w:szCs w:val="28"/>
        </w:rPr>
        <w:t xml:space="preserve"> – М.: КНОРУС</w:t>
      </w:r>
      <w:r w:rsidRPr="00D52055">
        <w:rPr>
          <w:szCs w:val="28"/>
        </w:rPr>
        <w:t>, 201</w:t>
      </w:r>
      <w:r>
        <w:rPr>
          <w:szCs w:val="28"/>
        </w:rPr>
        <w:t>6</w:t>
      </w:r>
      <w:r w:rsidRPr="00D52055">
        <w:rPr>
          <w:szCs w:val="28"/>
        </w:rPr>
        <w:t>.</w:t>
      </w:r>
    </w:p>
    <w:p w:rsidR="0098492E" w:rsidRPr="0098492E" w:rsidRDefault="00E84132" w:rsidP="003F4447">
      <w:pPr>
        <w:pStyle w:val="a9"/>
        <w:keepLines/>
        <w:widowControl w:val="0"/>
        <w:tabs>
          <w:tab w:val="left" w:pos="851"/>
        </w:tabs>
        <w:spacing w:line="240" w:lineRule="auto"/>
        <w:ind w:firstLine="567"/>
        <w:jc w:val="both"/>
        <w:rPr>
          <w:szCs w:val="28"/>
        </w:rPr>
      </w:pPr>
      <w:r>
        <w:rPr>
          <w:szCs w:val="28"/>
        </w:rPr>
        <w:t xml:space="preserve">8. </w:t>
      </w:r>
      <w:r w:rsidR="0098492E" w:rsidRPr="0098492E">
        <w:rPr>
          <w:szCs w:val="28"/>
        </w:rPr>
        <w:t xml:space="preserve">Банки и небанковские кредитные организации и их операции: </w:t>
      </w:r>
      <w:r>
        <w:rPr>
          <w:szCs w:val="28"/>
        </w:rPr>
        <w:t>у</w:t>
      </w:r>
      <w:r w:rsidR="0098492E" w:rsidRPr="0098492E">
        <w:rPr>
          <w:szCs w:val="28"/>
        </w:rPr>
        <w:t xml:space="preserve">чебник. </w:t>
      </w:r>
      <w:r w:rsidR="00496048">
        <w:rPr>
          <w:szCs w:val="28"/>
        </w:rPr>
        <w:t xml:space="preserve">– </w:t>
      </w:r>
      <w:r>
        <w:rPr>
          <w:szCs w:val="28"/>
        </w:rPr>
        <w:t>3</w:t>
      </w:r>
      <w:r w:rsidR="0098492E" w:rsidRPr="0098492E">
        <w:rPr>
          <w:szCs w:val="28"/>
        </w:rPr>
        <w:t>-е изд., перераб. и доп.  /Под ред. Е.Ф. Жукова. — М.: Вузовский</w:t>
      </w:r>
      <w:r w:rsidR="00496048">
        <w:rPr>
          <w:szCs w:val="28"/>
        </w:rPr>
        <w:t xml:space="preserve"> учебник: ИНФРА-М,</w:t>
      </w:r>
      <w:r w:rsidR="0098492E" w:rsidRPr="0098492E">
        <w:rPr>
          <w:szCs w:val="28"/>
        </w:rPr>
        <w:t xml:space="preserve"> 20</w:t>
      </w:r>
      <w:r w:rsidR="00496048">
        <w:rPr>
          <w:szCs w:val="28"/>
        </w:rPr>
        <w:t>14</w:t>
      </w:r>
      <w:r w:rsidR="0098492E" w:rsidRPr="0098492E">
        <w:rPr>
          <w:szCs w:val="28"/>
        </w:rPr>
        <w:t>.</w:t>
      </w:r>
    </w:p>
    <w:p w:rsidR="00496048" w:rsidRPr="0098492E" w:rsidRDefault="00496048" w:rsidP="00496048">
      <w:pPr>
        <w:pStyle w:val="a9"/>
        <w:keepLines/>
        <w:widowControl w:val="0"/>
        <w:tabs>
          <w:tab w:val="left" w:pos="851"/>
        </w:tabs>
        <w:spacing w:line="240" w:lineRule="auto"/>
        <w:ind w:firstLine="567"/>
        <w:jc w:val="both"/>
        <w:rPr>
          <w:szCs w:val="28"/>
        </w:rPr>
      </w:pPr>
      <w:r>
        <w:rPr>
          <w:szCs w:val="28"/>
        </w:rPr>
        <w:t xml:space="preserve">9. </w:t>
      </w:r>
      <w:r w:rsidR="0098492E" w:rsidRPr="0098492E">
        <w:rPr>
          <w:szCs w:val="28"/>
        </w:rPr>
        <w:t>Банковская система в современной экономике: учебное пособие /</w:t>
      </w:r>
      <w:r>
        <w:rPr>
          <w:szCs w:val="28"/>
        </w:rPr>
        <w:t xml:space="preserve">коллектив авторов; под ред. </w:t>
      </w:r>
      <w:r w:rsidRPr="0098492E">
        <w:rPr>
          <w:szCs w:val="28"/>
        </w:rPr>
        <w:t>О.И. Лаврушин</w:t>
      </w:r>
      <w:r>
        <w:rPr>
          <w:szCs w:val="28"/>
        </w:rPr>
        <w:t>а.</w:t>
      </w:r>
      <w:r w:rsidRPr="0098492E">
        <w:rPr>
          <w:szCs w:val="28"/>
        </w:rPr>
        <w:t xml:space="preserve"> – М.: КНОРУС</w:t>
      </w:r>
      <w:r w:rsidRPr="00D52055">
        <w:rPr>
          <w:szCs w:val="28"/>
        </w:rPr>
        <w:t>, 201</w:t>
      </w:r>
      <w:r>
        <w:rPr>
          <w:szCs w:val="28"/>
        </w:rPr>
        <w:t>6</w:t>
      </w:r>
      <w:r w:rsidRPr="00D52055">
        <w:rPr>
          <w:szCs w:val="28"/>
        </w:rPr>
        <w:t>.</w:t>
      </w:r>
    </w:p>
    <w:p w:rsidR="0098492E" w:rsidRPr="0098492E" w:rsidRDefault="00496048" w:rsidP="003F4447">
      <w:pPr>
        <w:pStyle w:val="a9"/>
        <w:keepLines/>
        <w:widowControl w:val="0"/>
        <w:tabs>
          <w:tab w:val="left" w:pos="851"/>
        </w:tabs>
        <w:spacing w:line="240" w:lineRule="auto"/>
        <w:ind w:firstLine="567"/>
        <w:jc w:val="both"/>
        <w:rPr>
          <w:szCs w:val="28"/>
        </w:rPr>
      </w:pPr>
      <w:r>
        <w:rPr>
          <w:szCs w:val="28"/>
        </w:rPr>
        <w:t xml:space="preserve">10. </w:t>
      </w:r>
      <w:r w:rsidR="0098492E" w:rsidRPr="0098492E">
        <w:rPr>
          <w:szCs w:val="28"/>
        </w:rPr>
        <w:t>Деятельность участников рынка ценных бумаг: учеб. пособие</w:t>
      </w:r>
      <w:r>
        <w:rPr>
          <w:szCs w:val="28"/>
        </w:rPr>
        <w:t xml:space="preserve"> /</w:t>
      </w:r>
      <w:r w:rsidR="0098492E" w:rsidRPr="0098492E">
        <w:rPr>
          <w:szCs w:val="28"/>
        </w:rPr>
        <w:t>Г.И. Кравцова [и др.]; под ред. Г.И. Кравцовой.  – Минск: БГЭУ, 2011.</w:t>
      </w:r>
    </w:p>
    <w:p w:rsidR="0098492E" w:rsidRPr="0098492E" w:rsidRDefault="00496048" w:rsidP="003F4447">
      <w:pPr>
        <w:pStyle w:val="a9"/>
        <w:keepLines/>
        <w:widowControl w:val="0"/>
        <w:tabs>
          <w:tab w:val="left" w:pos="851"/>
        </w:tabs>
        <w:spacing w:line="240" w:lineRule="auto"/>
        <w:ind w:firstLine="567"/>
        <w:jc w:val="both"/>
        <w:rPr>
          <w:szCs w:val="28"/>
        </w:rPr>
      </w:pPr>
      <w:r>
        <w:rPr>
          <w:szCs w:val="28"/>
        </w:rPr>
        <w:t xml:space="preserve">11. </w:t>
      </w:r>
      <w:r w:rsidR="0098492E" w:rsidRPr="0098492E">
        <w:rPr>
          <w:szCs w:val="28"/>
        </w:rPr>
        <w:t>Ермаков, С.Л. Основы организации деятельно</w:t>
      </w:r>
      <w:r w:rsidR="00F551FF">
        <w:rPr>
          <w:szCs w:val="28"/>
        </w:rPr>
        <w:t>сти коммерческого банка: у</w:t>
      </w:r>
      <w:r w:rsidR="0098492E" w:rsidRPr="0098492E">
        <w:rPr>
          <w:szCs w:val="28"/>
        </w:rPr>
        <w:t>чебник</w:t>
      </w:r>
      <w:r w:rsidR="00F551FF">
        <w:rPr>
          <w:szCs w:val="28"/>
        </w:rPr>
        <w:t xml:space="preserve"> /</w:t>
      </w:r>
      <w:r w:rsidR="0098492E" w:rsidRPr="0098492E">
        <w:rPr>
          <w:szCs w:val="28"/>
        </w:rPr>
        <w:t>С.Л. Ермаков, Ю.Н. Юденков</w:t>
      </w:r>
      <w:r w:rsidR="00F551FF">
        <w:rPr>
          <w:szCs w:val="28"/>
        </w:rPr>
        <w:t>.</w:t>
      </w:r>
      <w:r w:rsidR="0098492E" w:rsidRPr="0098492E">
        <w:rPr>
          <w:szCs w:val="28"/>
        </w:rPr>
        <w:t xml:space="preserve"> – М.: КНОРУС, 2013.</w:t>
      </w:r>
    </w:p>
    <w:p w:rsidR="0098492E" w:rsidRPr="0098492E" w:rsidRDefault="00F551FF" w:rsidP="003F4447">
      <w:pPr>
        <w:pStyle w:val="a9"/>
        <w:keepLines/>
        <w:widowControl w:val="0"/>
        <w:tabs>
          <w:tab w:val="left" w:pos="851"/>
        </w:tabs>
        <w:spacing w:line="240" w:lineRule="auto"/>
        <w:ind w:firstLine="567"/>
        <w:jc w:val="both"/>
        <w:rPr>
          <w:szCs w:val="28"/>
        </w:rPr>
      </w:pPr>
      <w:r>
        <w:rPr>
          <w:szCs w:val="28"/>
        </w:rPr>
        <w:t xml:space="preserve">12. </w:t>
      </w:r>
      <w:r w:rsidR="0098492E" w:rsidRPr="0098492E">
        <w:rPr>
          <w:szCs w:val="28"/>
        </w:rPr>
        <w:t>Маркова, О.И. Банковские операции: учебник для бакалавров /О.И. Маркова, Н.Н. Мартыненко, О.С. Рудакова, Н.В. Сергеева. – М.: Издательство Юрайт, 2012.</w:t>
      </w:r>
    </w:p>
    <w:p w:rsidR="0098492E" w:rsidRDefault="00F551FF" w:rsidP="003F4447">
      <w:pPr>
        <w:pStyle w:val="a9"/>
        <w:keepLines/>
        <w:widowControl w:val="0"/>
        <w:tabs>
          <w:tab w:val="left" w:pos="851"/>
        </w:tabs>
        <w:spacing w:line="240" w:lineRule="auto"/>
        <w:ind w:firstLine="567"/>
        <w:jc w:val="both"/>
        <w:rPr>
          <w:szCs w:val="28"/>
        </w:rPr>
      </w:pPr>
      <w:r>
        <w:rPr>
          <w:szCs w:val="28"/>
        </w:rPr>
        <w:t xml:space="preserve">13. </w:t>
      </w:r>
      <w:r w:rsidR="0098492E" w:rsidRPr="0098492E">
        <w:rPr>
          <w:szCs w:val="28"/>
        </w:rPr>
        <w:t>Международные кредитные</w:t>
      </w:r>
      <w:r>
        <w:rPr>
          <w:szCs w:val="28"/>
        </w:rPr>
        <w:t xml:space="preserve"> и финансовые отношения: у</w:t>
      </w:r>
      <w:r w:rsidR="0098492E" w:rsidRPr="0098492E">
        <w:rPr>
          <w:szCs w:val="28"/>
        </w:rPr>
        <w:t xml:space="preserve">чебник /Под ред. Л.Н. Красавиной. </w:t>
      </w:r>
      <w:r w:rsidRPr="0098492E">
        <w:rPr>
          <w:szCs w:val="28"/>
        </w:rPr>
        <w:t>–</w:t>
      </w:r>
      <w:r w:rsidR="0098492E" w:rsidRPr="0098492E">
        <w:rPr>
          <w:szCs w:val="28"/>
        </w:rPr>
        <w:t xml:space="preserve">4-е изд., перераб. и доп. </w:t>
      </w:r>
      <w:r w:rsidRPr="0098492E">
        <w:rPr>
          <w:szCs w:val="28"/>
        </w:rPr>
        <w:t>–</w:t>
      </w:r>
      <w:r w:rsidR="0098492E" w:rsidRPr="0098492E">
        <w:rPr>
          <w:szCs w:val="28"/>
        </w:rPr>
        <w:t xml:space="preserve"> М.: Издательство Юрайт, 2014.</w:t>
      </w:r>
    </w:p>
    <w:p w:rsidR="00216047" w:rsidRPr="0098492E" w:rsidRDefault="00216047" w:rsidP="003F4447">
      <w:pPr>
        <w:pStyle w:val="a9"/>
        <w:keepLines/>
        <w:widowControl w:val="0"/>
        <w:tabs>
          <w:tab w:val="left" w:pos="851"/>
        </w:tabs>
        <w:spacing w:line="240" w:lineRule="auto"/>
        <w:ind w:firstLine="567"/>
        <w:jc w:val="both"/>
        <w:rPr>
          <w:szCs w:val="28"/>
        </w:rPr>
      </w:pPr>
      <w:r>
        <w:rPr>
          <w:szCs w:val="28"/>
        </w:rPr>
        <w:t xml:space="preserve">14. Маманович, П.А. Рынок ценных бумаг /П.А. Маманович. – </w:t>
      </w:r>
      <w:r w:rsidR="000F5C63">
        <w:rPr>
          <w:szCs w:val="28"/>
        </w:rPr>
        <w:t>И</w:t>
      </w:r>
      <w:r>
        <w:rPr>
          <w:szCs w:val="28"/>
        </w:rPr>
        <w:t xml:space="preserve">зд. </w:t>
      </w:r>
      <w:r w:rsidR="000F5C63">
        <w:rPr>
          <w:szCs w:val="28"/>
        </w:rPr>
        <w:t>и</w:t>
      </w:r>
      <w:r>
        <w:rPr>
          <w:szCs w:val="28"/>
        </w:rPr>
        <w:t>спр.</w:t>
      </w:r>
      <w:r w:rsidR="000F5C63">
        <w:rPr>
          <w:szCs w:val="28"/>
        </w:rPr>
        <w:t>и</w:t>
      </w:r>
      <w:r>
        <w:rPr>
          <w:szCs w:val="28"/>
        </w:rPr>
        <w:t xml:space="preserve"> доп. </w:t>
      </w:r>
      <w:r w:rsidR="000F5C63">
        <w:rPr>
          <w:szCs w:val="28"/>
        </w:rPr>
        <w:t>– Минск: Белпринт, 2011.</w:t>
      </w:r>
    </w:p>
    <w:p w:rsidR="0098492E" w:rsidRPr="0098492E" w:rsidRDefault="00F551FF" w:rsidP="003F4447">
      <w:pPr>
        <w:pStyle w:val="a9"/>
        <w:keepLines/>
        <w:widowControl w:val="0"/>
        <w:tabs>
          <w:tab w:val="left" w:pos="851"/>
        </w:tabs>
        <w:spacing w:line="240" w:lineRule="auto"/>
        <w:ind w:firstLine="567"/>
        <w:jc w:val="both"/>
        <w:rPr>
          <w:szCs w:val="28"/>
        </w:rPr>
      </w:pPr>
      <w:r>
        <w:rPr>
          <w:szCs w:val="28"/>
        </w:rPr>
        <w:t>1</w:t>
      </w:r>
      <w:r w:rsidR="000F5C63">
        <w:rPr>
          <w:szCs w:val="28"/>
        </w:rPr>
        <w:t>5</w:t>
      </w:r>
      <w:r>
        <w:rPr>
          <w:szCs w:val="28"/>
        </w:rPr>
        <w:t xml:space="preserve">. </w:t>
      </w:r>
      <w:r w:rsidR="0098492E" w:rsidRPr="0098492E">
        <w:rPr>
          <w:szCs w:val="28"/>
        </w:rPr>
        <w:t>Мизес, Л. Теория денег и кредита /Л. Мизес. – Челябинск: Социум, 2012.</w:t>
      </w:r>
    </w:p>
    <w:p w:rsidR="00186D43" w:rsidRPr="002A464A" w:rsidRDefault="001A0623" w:rsidP="002A464A">
      <w:pPr>
        <w:pStyle w:val="a9"/>
        <w:keepLines/>
        <w:widowControl w:val="0"/>
        <w:tabs>
          <w:tab w:val="left" w:pos="851"/>
        </w:tabs>
        <w:spacing w:line="240" w:lineRule="auto"/>
        <w:ind w:firstLine="567"/>
        <w:jc w:val="both"/>
        <w:rPr>
          <w:szCs w:val="28"/>
        </w:rPr>
      </w:pPr>
      <w:r>
        <w:rPr>
          <w:szCs w:val="28"/>
        </w:rPr>
        <w:t xml:space="preserve">16. </w:t>
      </w:r>
      <w:r w:rsidR="0098492E" w:rsidRPr="0098492E">
        <w:rPr>
          <w:szCs w:val="28"/>
        </w:rPr>
        <w:t>Финансовые рынки и финансовые кредит</w:t>
      </w:r>
      <w:r w:rsidR="00D95D5C">
        <w:rPr>
          <w:szCs w:val="28"/>
        </w:rPr>
        <w:t>ные институты. Учеб. пособие. /Р</w:t>
      </w:r>
      <w:r w:rsidR="0098492E" w:rsidRPr="0098492E">
        <w:rPr>
          <w:szCs w:val="28"/>
        </w:rPr>
        <w:t>ед. Г.Н. Белоглазова, Л.П. Кролевицкая. – СПб.: Питер, 2013.</w:t>
      </w:r>
    </w:p>
    <w:sectPr w:rsidR="00186D43" w:rsidRPr="002A464A" w:rsidSect="00EB57E4">
      <w:footerReference w:type="default" r:id="rId7"/>
      <w:footerReference w:type="first" r:id="rId8"/>
      <w:pgSz w:w="11906" w:h="16838" w:code="9"/>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578" w:rsidRDefault="00151578" w:rsidP="0011456C">
      <w:r>
        <w:separator/>
      </w:r>
    </w:p>
  </w:endnote>
  <w:endnote w:type="continuationSeparator" w:id="0">
    <w:p w:rsidR="00151578" w:rsidRDefault="00151578" w:rsidP="00114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Light">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23627"/>
      <w:docPartObj>
        <w:docPartGallery w:val="Page Numbers (Bottom of Page)"/>
        <w:docPartUnique/>
      </w:docPartObj>
    </w:sdtPr>
    <w:sdtEndPr>
      <w:rPr>
        <w:sz w:val="24"/>
      </w:rPr>
    </w:sdtEndPr>
    <w:sdtContent>
      <w:p w:rsidR="002373CA" w:rsidRPr="00EB57E4" w:rsidRDefault="00341F9C">
        <w:pPr>
          <w:pStyle w:val="ad"/>
          <w:jc w:val="center"/>
          <w:rPr>
            <w:sz w:val="24"/>
          </w:rPr>
        </w:pPr>
        <w:r w:rsidRPr="00EB57E4">
          <w:rPr>
            <w:sz w:val="24"/>
          </w:rPr>
          <w:fldChar w:fldCharType="begin"/>
        </w:r>
        <w:r w:rsidR="002373CA" w:rsidRPr="00EB57E4">
          <w:rPr>
            <w:sz w:val="24"/>
          </w:rPr>
          <w:instrText>PAGE   \* MERGEFORMAT</w:instrText>
        </w:r>
        <w:r w:rsidRPr="00EB57E4">
          <w:rPr>
            <w:sz w:val="24"/>
          </w:rPr>
          <w:fldChar w:fldCharType="separate"/>
        </w:r>
        <w:r w:rsidR="00331C2E">
          <w:rPr>
            <w:noProof/>
            <w:sz w:val="24"/>
          </w:rPr>
          <w:t>17</w:t>
        </w:r>
        <w:r w:rsidRPr="00EB57E4">
          <w:rPr>
            <w:sz w:val="24"/>
          </w:rPr>
          <w:fldChar w:fldCharType="end"/>
        </w:r>
      </w:p>
    </w:sdtContent>
  </w:sdt>
  <w:p w:rsidR="002373CA" w:rsidRDefault="002373CA">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3CA" w:rsidRDefault="002373CA">
    <w:pPr>
      <w:pStyle w:val="ad"/>
      <w:jc w:val="center"/>
    </w:pPr>
  </w:p>
  <w:p w:rsidR="002373CA" w:rsidRDefault="002373C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578" w:rsidRDefault="00151578" w:rsidP="0011456C">
      <w:r>
        <w:separator/>
      </w:r>
    </w:p>
  </w:footnote>
  <w:footnote w:type="continuationSeparator" w:id="0">
    <w:p w:rsidR="00151578" w:rsidRDefault="00151578" w:rsidP="001145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03751"/>
    <w:multiLevelType w:val="hybridMultilevel"/>
    <w:tmpl w:val="7C66CF58"/>
    <w:lvl w:ilvl="0" w:tplc="CEC056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5944E26"/>
    <w:multiLevelType w:val="hybridMultilevel"/>
    <w:tmpl w:val="581E07F6"/>
    <w:lvl w:ilvl="0" w:tplc="EA44E426">
      <w:start w:val="1"/>
      <w:numFmt w:val="bullet"/>
      <w:lvlText w:val="–"/>
      <w:lvlJc w:val="left"/>
      <w:pPr>
        <w:tabs>
          <w:tab w:val="num" w:pos="360"/>
        </w:tabs>
        <w:ind w:left="0" w:firstLine="0"/>
      </w:pPr>
      <w:rPr>
        <w:rFonts w:ascii="Times New Roman" w:eastAsia="Times New Roman" w:hAnsi="Times New Roman" w:cs="Times New Roman" w:hint="default"/>
      </w:rPr>
    </w:lvl>
    <w:lvl w:ilvl="1" w:tplc="ED72B380">
      <w:start w:val="1"/>
      <w:numFmt w:val="bullet"/>
      <w:lvlText w:val=""/>
      <w:lvlJc w:val="left"/>
      <w:pPr>
        <w:tabs>
          <w:tab w:val="num" w:pos="1533"/>
        </w:tabs>
        <w:ind w:left="853" w:firstLine="227"/>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DA2053"/>
    <w:multiLevelType w:val="hybridMultilevel"/>
    <w:tmpl w:val="A238DE4C"/>
    <w:lvl w:ilvl="0" w:tplc="ED72B380">
      <w:start w:val="1"/>
      <w:numFmt w:val="bullet"/>
      <w:lvlText w:val=""/>
      <w:lvlJc w:val="left"/>
      <w:pPr>
        <w:tabs>
          <w:tab w:val="num" w:pos="680"/>
        </w:tabs>
        <w:ind w:left="0" w:firstLine="22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7B03D39"/>
    <w:multiLevelType w:val="hybridMultilevel"/>
    <w:tmpl w:val="83B8BD74"/>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4">
    <w:nsid w:val="42A50189"/>
    <w:multiLevelType w:val="hybridMultilevel"/>
    <w:tmpl w:val="2CAE7122"/>
    <w:lvl w:ilvl="0" w:tplc="EA44E426">
      <w:start w:val="1"/>
      <w:numFmt w:val="bullet"/>
      <w:lvlText w:val="–"/>
      <w:lvlJc w:val="left"/>
      <w:pPr>
        <w:ind w:left="2912" w:hanging="360"/>
      </w:pPr>
      <w:rPr>
        <w:rFonts w:ascii="Times New Roman" w:eastAsia="Times New Roman" w:hAnsi="Times New Roman" w:cs="Times New Roman"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5">
    <w:nsid w:val="43CE6909"/>
    <w:multiLevelType w:val="hybridMultilevel"/>
    <w:tmpl w:val="B7FCF214"/>
    <w:lvl w:ilvl="0" w:tplc="B8E60480">
      <w:start w:val="1"/>
      <w:numFmt w:val="bullet"/>
      <w:lvlText w:val=""/>
      <w:lvlJc w:val="left"/>
      <w:pPr>
        <w:tabs>
          <w:tab w:val="num" w:pos="937"/>
        </w:tabs>
        <w:ind w:left="540" w:firstLine="227"/>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4BE843FD"/>
    <w:multiLevelType w:val="hybridMultilevel"/>
    <w:tmpl w:val="83B8BD74"/>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7">
    <w:nsid w:val="69FA748F"/>
    <w:multiLevelType w:val="hybridMultilevel"/>
    <w:tmpl w:val="795421A2"/>
    <w:lvl w:ilvl="0" w:tplc="49862054">
      <w:start w:val="1"/>
      <w:numFmt w:val="bullet"/>
      <w:lvlText w:val=""/>
      <w:lvlJc w:val="left"/>
      <w:pPr>
        <w:tabs>
          <w:tab w:val="num" w:pos="2204"/>
        </w:tabs>
        <w:ind w:left="2204" w:hanging="360"/>
      </w:pPr>
      <w:rPr>
        <w:rFonts w:ascii="Symbol" w:hAnsi="Symbol" w:hint="default"/>
      </w:rPr>
    </w:lvl>
    <w:lvl w:ilvl="1" w:tplc="04190003" w:tentative="1">
      <w:start w:val="1"/>
      <w:numFmt w:val="bullet"/>
      <w:lvlText w:val="o"/>
      <w:lvlJc w:val="left"/>
      <w:pPr>
        <w:tabs>
          <w:tab w:val="num" w:pos="2498"/>
        </w:tabs>
        <w:ind w:left="2498" w:hanging="360"/>
      </w:pPr>
      <w:rPr>
        <w:rFonts w:ascii="Courier New" w:hAnsi="Courier New" w:cs="Courier New" w:hint="default"/>
      </w:rPr>
    </w:lvl>
    <w:lvl w:ilvl="2" w:tplc="04190005" w:tentative="1">
      <w:start w:val="1"/>
      <w:numFmt w:val="bullet"/>
      <w:lvlText w:val=""/>
      <w:lvlJc w:val="left"/>
      <w:pPr>
        <w:tabs>
          <w:tab w:val="num" w:pos="3218"/>
        </w:tabs>
        <w:ind w:left="3218" w:hanging="360"/>
      </w:pPr>
      <w:rPr>
        <w:rFonts w:ascii="Wingdings" w:hAnsi="Wingdings" w:hint="default"/>
      </w:rPr>
    </w:lvl>
    <w:lvl w:ilvl="3" w:tplc="04190001" w:tentative="1">
      <w:start w:val="1"/>
      <w:numFmt w:val="bullet"/>
      <w:lvlText w:val=""/>
      <w:lvlJc w:val="left"/>
      <w:pPr>
        <w:tabs>
          <w:tab w:val="num" w:pos="3938"/>
        </w:tabs>
        <w:ind w:left="3938" w:hanging="360"/>
      </w:pPr>
      <w:rPr>
        <w:rFonts w:ascii="Symbol" w:hAnsi="Symbol" w:hint="default"/>
      </w:rPr>
    </w:lvl>
    <w:lvl w:ilvl="4" w:tplc="04190003" w:tentative="1">
      <w:start w:val="1"/>
      <w:numFmt w:val="bullet"/>
      <w:lvlText w:val="o"/>
      <w:lvlJc w:val="left"/>
      <w:pPr>
        <w:tabs>
          <w:tab w:val="num" w:pos="4658"/>
        </w:tabs>
        <w:ind w:left="4658" w:hanging="360"/>
      </w:pPr>
      <w:rPr>
        <w:rFonts w:ascii="Courier New" w:hAnsi="Courier New" w:cs="Courier New" w:hint="default"/>
      </w:rPr>
    </w:lvl>
    <w:lvl w:ilvl="5" w:tplc="04190005" w:tentative="1">
      <w:start w:val="1"/>
      <w:numFmt w:val="bullet"/>
      <w:lvlText w:val=""/>
      <w:lvlJc w:val="left"/>
      <w:pPr>
        <w:tabs>
          <w:tab w:val="num" w:pos="5378"/>
        </w:tabs>
        <w:ind w:left="5378" w:hanging="360"/>
      </w:pPr>
      <w:rPr>
        <w:rFonts w:ascii="Wingdings" w:hAnsi="Wingdings" w:hint="default"/>
      </w:rPr>
    </w:lvl>
    <w:lvl w:ilvl="6" w:tplc="04190001" w:tentative="1">
      <w:start w:val="1"/>
      <w:numFmt w:val="bullet"/>
      <w:lvlText w:val=""/>
      <w:lvlJc w:val="left"/>
      <w:pPr>
        <w:tabs>
          <w:tab w:val="num" w:pos="6098"/>
        </w:tabs>
        <w:ind w:left="6098" w:hanging="360"/>
      </w:pPr>
      <w:rPr>
        <w:rFonts w:ascii="Symbol" w:hAnsi="Symbol" w:hint="default"/>
      </w:rPr>
    </w:lvl>
    <w:lvl w:ilvl="7" w:tplc="04190003" w:tentative="1">
      <w:start w:val="1"/>
      <w:numFmt w:val="bullet"/>
      <w:lvlText w:val="o"/>
      <w:lvlJc w:val="left"/>
      <w:pPr>
        <w:tabs>
          <w:tab w:val="num" w:pos="6818"/>
        </w:tabs>
        <w:ind w:left="6818" w:hanging="360"/>
      </w:pPr>
      <w:rPr>
        <w:rFonts w:ascii="Courier New" w:hAnsi="Courier New" w:cs="Courier New" w:hint="default"/>
      </w:rPr>
    </w:lvl>
    <w:lvl w:ilvl="8" w:tplc="04190005" w:tentative="1">
      <w:start w:val="1"/>
      <w:numFmt w:val="bullet"/>
      <w:lvlText w:val=""/>
      <w:lvlJc w:val="left"/>
      <w:pPr>
        <w:tabs>
          <w:tab w:val="num" w:pos="7538"/>
        </w:tabs>
        <w:ind w:left="7538" w:hanging="360"/>
      </w:pPr>
      <w:rPr>
        <w:rFonts w:ascii="Wingdings" w:hAnsi="Wingdings" w:hint="default"/>
      </w:rPr>
    </w:lvl>
  </w:abstractNum>
  <w:abstractNum w:abstractNumId="8">
    <w:nsid w:val="6A353C69"/>
    <w:multiLevelType w:val="hybridMultilevel"/>
    <w:tmpl w:val="83B8BD74"/>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6A4D563E"/>
    <w:multiLevelType w:val="hybridMultilevel"/>
    <w:tmpl w:val="18D87BF8"/>
    <w:lvl w:ilvl="0" w:tplc="C3004C08">
      <w:numFmt w:val="bullet"/>
      <w:lvlText w:val=""/>
      <w:lvlJc w:val="left"/>
      <w:pPr>
        <w:tabs>
          <w:tab w:val="num" w:pos="8015"/>
        </w:tabs>
        <w:ind w:left="8015" w:hanging="360"/>
      </w:pPr>
      <w:rPr>
        <w:rFonts w:ascii="Symbol" w:hAnsi="Symbol" w:hint="default"/>
      </w:rPr>
    </w:lvl>
    <w:lvl w:ilvl="1" w:tplc="ED72B380">
      <w:start w:val="1"/>
      <w:numFmt w:val="bullet"/>
      <w:lvlText w:val=""/>
      <w:lvlJc w:val="left"/>
      <w:pPr>
        <w:tabs>
          <w:tab w:val="num" w:pos="2073"/>
        </w:tabs>
        <w:ind w:left="1393" w:firstLine="227"/>
      </w:pPr>
      <w:rPr>
        <w:rFonts w:ascii="Symbol" w:hAnsi="Symbol"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74035E31"/>
    <w:multiLevelType w:val="hybridMultilevel"/>
    <w:tmpl w:val="83B8BD74"/>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1">
    <w:nsid w:val="75E94D4D"/>
    <w:multiLevelType w:val="multilevel"/>
    <w:tmpl w:val="A2EA883E"/>
    <w:lvl w:ilvl="0">
      <w:start w:val="1"/>
      <w:numFmt w:val="decimal"/>
      <w:lvlText w:val="%1."/>
      <w:lvlJc w:val="left"/>
      <w:pPr>
        <w:ind w:left="1145" w:hanging="360"/>
      </w:pPr>
    </w:lvl>
    <w:lvl w:ilvl="1">
      <w:start w:val="1"/>
      <w:numFmt w:val="decimal"/>
      <w:isLgl/>
      <w:lvlText w:val="%1.%2"/>
      <w:lvlJc w:val="left"/>
      <w:pPr>
        <w:ind w:left="1145" w:hanging="360"/>
      </w:pPr>
      <w:rPr>
        <w:rFonts w:hint="default"/>
      </w:rPr>
    </w:lvl>
    <w:lvl w:ilvl="2">
      <w:start w:val="1"/>
      <w:numFmt w:val="decimal"/>
      <w:isLgl/>
      <w:lvlText w:val="%1.%2.%3"/>
      <w:lvlJc w:val="left"/>
      <w:pPr>
        <w:ind w:left="1505" w:hanging="720"/>
      </w:pPr>
      <w:rPr>
        <w:rFonts w:hint="default"/>
      </w:rPr>
    </w:lvl>
    <w:lvl w:ilvl="3">
      <w:start w:val="1"/>
      <w:numFmt w:val="decimal"/>
      <w:isLgl/>
      <w:lvlText w:val="%1.%2.%3.%4"/>
      <w:lvlJc w:val="left"/>
      <w:pPr>
        <w:ind w:left="1505" w:hanging="720"/>
      </w:pPr>
      <w:rPr>
        <w:rFonts w:hint="default"/>
      </w:rPr>
    </w:lvl>
    <w:lvl w:ilvl="4">
      <w:start w:val="1"/>
      <w:numFmt w:val="decimal"/>
      <w:isLgl/>
      <w:lvlText w:val="%1.%2.%3.%4.%5"/>
      <w:lvlJc w:val="left"/>
      <w:pPr>
        <w:ind w:left="1865" w:hanging="1080"/>
      </w:pPr>
      <w:rPr>
        <w:rFonts w:hint="default"/>
      </w:rPr>
    </w:lvl>
    <w:lvl w:ilvl="5">
      <w:start w:val="1"/>
      <w:numFmt w:val="decimal"/>
      <w:isLgl/>
      <w:lvlText w:val="%1.%2.%3.%4.%5.%6"/>
      <w:lvlJc w:val="left"/>
      <w:pPr>
        <w:ind w:left="1865" w:hanging="1080"/>
      </w:pPr>
      <w:rPr>
        <w:rFonts w:hint="default"/>
      </w:rPr>
    </w:lvl>
    <w:lvl w:ilvl="6">
      <w:start w:val="1"/>
      <w:numFmt w:val="decimal"/>
      <w:isLgl/>
      <w:lvlText w:val="%1.%2.%3.%4.%5.%6.%7"/>
      <w:lvlJc w:val="left"/>
      <w:pPr>
        <w:ind w:left="2225" w:hanging="1440"/>
      </w:pPr>
      <w:rPr>
        <w:rFonts w:hint="default"/>
      </w:rPr>
    </w:lvl>
    <w:lvl w:ilvl="7">
      <w:start w:val="1"/>
      <w:numFmt w:val="decimal"/>
      <w:isLgl/>
      <w:lvlText w:val="%1.%2.%3.%4.%5.%6.%7.%8"/>
      <w:lvlJc w:val="left"/>
      <w:pPr>
        <w:ind w:left="2225" w:hanging="1440"/>
      </w:pPr>
      <w:rPr>
        <w:rFonts w:hint="default"/>
      </w:rPr>
    </w:lvl>
    <w:lvl w:ilvl="8">
      <w:start w:val="1"/>
      <w:numFmt w:val="decimal"/>
      <w:isLgl/>
      <w:lvlText w:val="%1.%2.%3.%4.%5.%6.%7.%8.%9"/>
      <w:lvlJc w:val="left"/>
      <w:pPr>
        <w:ind w:left="2585" w:hanging="1800"/>
      </w:pPr>
      <w:rPr>
        <w:rFonts w:hint="default"/>
      </w:rPr>
    </w:lvl>
  </w:abstractNum>
  <w:abstractNum w:abstractNumId="12">
    <w:nsid w:val="76224942"/>
    <w:multiLevelType w:val="hybridMultilevel"/>
    <w:tmpl w:val="BCF0BCB6"/>
    <w:lvl w:ilvl="0" w:tplc="498833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77183065"/>
    <w:multiLevelType w:val="hybridMultilevel"/>
    <w:tmpl w:val="CB643378"/>
    <w:lvl w:ilvl="0" w:tplc="268899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79A33058"/>
    <w:multiLevelType w:val="hybridMultilevel"/>
    <w:tmpl w:val="B38EBD70"/>
    <w:lvl w:ilvl="0" w:tplc="268899F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DD05651"/>
    <w:multiLevelType w:val="hybridMultilevel"/>
    <w:tmpl w:val="435698D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7E474173"/>
    <w:multiLevelType w:val="hybridMultilevel"/>
    <w:tmpl w:val="2E48093E"/>
    <w:lvl w:ilvl="0" w:tplc="EA44E426">
      <w:start w:val="1"/>
      <w:numFmt w:val="bullet"/>
      <w:lvlText w:val="–"/>
      <w:lvlJc w:val="left"/>
      <w:pPr>
        <w:tabs>
          <w:tab w:val="num" w:pos="360"/>
        </w:tabs>
        <w:ind w:left="0"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1"/>
  </w:num>
  <w:num w:numId="4">
    <w:abstractNumId w:val="9"/>
  </w:num>
  <w:num w:numId="5">
    <w:abstractNumId w:val="7"/>
  </w:num>
  <w:num w:numId="6">
    <w:abstractNumId w:val="4"/>
  </w:num>
  <w:num w:numId="7">
    <w:abstractNumId w:val="2"/>
  </w:num>
  <w:num w:numId="8">
    <w:abstractNumId w:val="15"/>
  </w:num>
  <w:num w:numId="9">
    <w:abstractNumId w:val="12"/>
  </w:num>
  <w:num w:numId="10">
    <w:abstractNumId w:val="0"/>
  </w:num>
  <w:num w:numId="11">
    <w:abstractNumId w:val="13"/>
  </w:num>
  <w:num w:numId="12">
    <w:abstractNumId w:val="14"/>
  </w:num>
  <w:num w:numId="13">
    <w:abstractNumId w:val="11"/>
  </w:num>
  <w:num w:numId="14">
    <w:abstractNumId w:val="10"/>
  </w:num>
  <w:num w:numId="15">
    <w:abstractNumId w:val="3"/>
  </w:num>
  <w:num w:numId="16">
    <w:abstractNumId w:val="8"/>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08"/>
  <w:drawingGridHorizontalSpacing w:val="140"/>
  <w:drawingGridVerticalSpacing w:val="381"/>
  <w:displayHorizontalDrawingGridEvery w:val="2"/>
  <w:characterSpacingControl w:val="doNotCompress"/>
  <w:hdrShapeDefaults>
    <o:shapedefaults v:ext="edit" spidmax="13314"/>
  </w:hdrShapeDefaults>
  <w:footnotePr>
    <w:footnote w:id="-1"/>
    <w:footnote w:id="0"/>
  </w:footnotePr>
  <w:endnotePr>
    <w:endnote w:id="-1"/>
    <w:endnote w:id="0"/>
  </w:endnotePr>
  <w:compat/>
  <w:rsids>
    <w:rsidRoot w:val="008844EA"/>
    <w:rsid w:val="000112D4"/>
    <w:rsid w:val="000A7025"/>
    <w:rsid w:val="000D496D"/>
    <w:rsid w:val="000E49BF"/>
    <w:rsid w:val="000F5C63"/>
    <w:rsid w:val="0010522C"/>
    <w:rsid w:val="00112B72"/>
    <w:rsid w:val="0011456C"/>
    <w:rsid w:val="00116BA1"/>
    <w:rsid w:val="00151578"/>
    <w:rsid w:val="00160BD8"/>
    <w:rsid w:val="00186D43"/>
    <w:rsid w:val="00194F54"/>
    <w:rsid w:val="001A0623"/>
    <w:rsid w:val="001A0A18"/>
    <w:rsid w:val="001C29AC"/>
    <w:rsid w:val="001C3D13"/>
    <w:rsid w:val="001D131A"/>
    <w:rsid w:val="00210AB0"/>
    <w:rsid w:val="00216047"/>
    <w:rsid w:val="00216852"/>
    <w:rsid w:val="00231407"/>
    <w:rsid w:val="00236C70"/>
    <w:rsid w:val="002373CA"/>
    <w:rsid w:val="00287FE2"/>
    <w:rsid w:val="00292601"/>
    <w:rsid w:val="002940F8"/>
    <w:rsid w:val="002A464A"/>
    <w:rsid w:val="002B20AA"/>
    <w:rsid w:val="002B2830"/>
    <w:rsid w:val="002B5F36"/>
    <w:rsid w:val="00331C2E"/>
    <w:rsid w:val="003322E4"/>
    <w:rsid w:val="00335D3A"/>
    <w:rsid w:val="00341F9C"/>
    <w:rsid w:val="003536BD"/>
    <w:rsid w:val="003824CB"/>
    <w:rsid w:val="003831B5"/>
    <w:rsid w:val="00385B1C"/>
    <w:rsid w:val="00385ED9"/>
    <w:rsid w:val="003A1921"/>
    <w:rsid w:val="003E459F"/>
    <w:rsid w:val="003F3820"/>
    <w:rsid w:val="003F4447"/>
    <w:rsid w:val="003F54FD"/>
    <w:rsid w:val="004154B5"/>
    <w:rsid w:val="004255E8"/>
    <w:rsid w:val="00435E21"/>
    <w:rsid w:val="0044220D"/>
    <w:rsid w:val="0046720D"/>
    <w:rsid w:val="00470B3F"/>
    <w:rsid w:val="0047323B"/>
    <w:rsid w:val="0048634B"/>
    <w:rsid w:val="00496048"/>
    <w:rsid w:val="004A54DD"/>
    <w:rsid w:val="004C0247"/>
    <w:rsid w:val="004D4FEF"/>
    <w:rsid w:val="004D71D9"/>
    <w:rsid w:val="004F3FEB"/>
    <w:rsid w:val="00525E69"/>
    <w:rsid w:val="00540EE4"/>
    <w:rsid w:val="00553BE7"/>
    <w:rsid w:val="00562848"/>
    <w:rsid w:val="00564F9D"/>
    <w:rsid w:val="00574145"/>
    <w:rsid w:val="00575558"/>
    <w:rsid w:val="00586DED"/>
    <w:rsid w:val="00597C89"/>
    <w:rsid w:val="005A2CBF"/>
    <w:rsid w:val="005B2089"/>
    <w:rsid w:val="00616075"/>
    <w:rsid w:val="00616E18"/>
    <w:rsid w:val="00635022"/>
    <w:rsid w:val="0065057A"/>
    <w:rsid w:val="00666BF3"/>
    <w:rsid w:val="00672A5D"/>
    <w:rsid w:val="00677022"/>
    <w:rsid w:val="0068085B"/>
    <w:rsid w:val="006A0512"/>
    <w:rsid w:val="0071264D"/>
    <w:rsid w:val="00721F38"/>
    <w:rsid w:val="00733FD1"/>
    <w:rsid w:val="00747C18"/>
    <w:rsid w:val="0076505F"/>
    <w:rsid w:val="00772C8B"/>
    <w:rsid w:val="007862F2"/>
    <w:rsid w:val="007920E9"/>
    <w:rsid w:val="00792BF3"/>
    <w:rsid w:val="007D2D9A"/>
    <w:rsid w:val="007E71B3"/>
    <w:rsid w:val="007F5825"/>
    <w:rsid w:val="00826D49"/>
    <w:rsid w:val="00836767"/>
    <w:rsid w:val="00872010"/>
    <w:rsid w:val="00882B03"/>
    <w:rsid w:val="008844EA"/>
    <w:rsid w:val="00891772"/>
    <w:rsid w:val="008B3C23"/>
    <w:rsid w:val="008C12D1"/>
    <w:rsid w:val="008D14BD"/>
    <w:rsid w:val="008F076B"/>
    <w:rsid w:val="009122B3"/>
    <w:rsid w:val="0091280C"/>
    <w:rsid w:val="0091623A"/>
    <w:rsid w:val="0094050B"/>
    <w:rsid w:val="009429E7"/>
    <w:rsid w:val="0098492E"/>
    <w:rsid w:val="00994B01"/>
    <w:rsid w:val="00994C91"/>
    <w:rsid w:val="00994EDF"/>
    <w:rsid w:val="0099617B"/>
    <w:rsid w:val="009B04DC"/>
    <w:rsid w:val="009E316B"/>
    <w:rsid w:val="009F4C91"/>
    <w:rsid w:val="00A07C4A"/>
    <w:rsid w:val="00AC2041"/>
    <w:rsid w:val="00AC2C57"/>
    <w:rsid w:val="00AD3884"/>
    <w:rsid w:val="00AE366C"/>
    <w:rsid w:val="00B12F9A"/>
    <w:rsid w:val="00B163EB"/>
    <w:rsid w:val="00B2394F"/>
    <w:rsid w:val="00B432FB"/>
    <w:rsid w:val="00B45FAF"/>
    <w:rsid w:val="00B719A9"/>
    <w:rsid w:val="00B72B0C"/>
    <w:rsid w:val="00B7374C"/>
    <w:rsid w:val="00B762D6"/>
    <w:rsid w:val="00B837FB"/>
    <w:rsid w:val="00BA087C"/>
    <w:rsid w:val="00BD45CC"/>
    <w:rsid w:val="00BF7DD9"/>
    <w:rsid w:val="00C011E0"/>
    <w:rsid w:val="00C103CE"/>
    <w:rsid w:val="00C12D04"/>
    <w:rsid w:val="00C14F45"/>
    <w:rsid w:val="00C2319F"/>
    <w:rsid w:val="00C40FDF"/>
    <w:rsid w:val="00C561DB"/>
    <w:rsid w:val="00C63A06"/>
    <w:rsid w:val="00C732A4"/>
    <w:rsid w:val="00C81AAD"/>
    <w:rsid w:val="00C85668"/>
    <w:rsid w:val="00CD0551"/>
    <w:rsid w:val="00CE723F"/>
    <w:rsid w:val="00CF5BED"/>
    <w:rsid w:val="00D01350"/>
    <w:rsid w:val="00D07B79"/>
    <w:rsid w:val="00D20E39"/>
    <w:rsid w:val="00D2637C"/>
    <w:rsid w:val="00D438A4"/>
    <w:rsid w:val="00D51881"/>
    <w:rsid w:val="00D52055"/>
    <w:rsid w:val="00D63125"/>
    <w:rsid w:val="00D75188"/>
    <w:rsid w:val="00D76914"/>
    <w:rsid w:val="00D87731"/>
    <w:rsid w:val="00D9262A"/>
    <w:rsid w:val="00D95D5C"/>
    <w:rsid w:val="00DB145D"/>
    <w:rsid w:val="00DF5B64"/>
    <w:rsid w:val="00DF67FA"/>
    <w:rsid w:val="00E05FD9"/>
    <w:rsid w:val="00E16042"/>
    <w:rsid w:val="00E16CB3"/>
    <w:rsid w:val="00E54E04"/>
    <w:rsid w:val="00E84132"/>
    <w:rsid w:val="00E94683"/>
    <w:rsid w:val="00EA51CB"/>
    <w:rsid w:val="00EA6B96"/>
    <w:rsid w:val="00EB57E4"/>
    <w:rsid w:val="00EC049F"/>
    <w:rsid w:val="00F13222"/>
    <w:rsid w:val="00F40912"/>
    <w:rsid w:val="00F44673"/>
    <w:rsid w:val="00F551FF"/>
    <w:rsid w:val="00F637A0"/>
    <w:rsid w:val="00F64630"/>
    <w:rsid w:val="00F8691A"/>
    <w:rsid w:val="00F92968"/>
    <w:rsid w:val="00F9410E"/>
    <w:rsid w:val="00F97732"/>
    <w:rsid w:val="00F97758"/>
    <w:rsid w:val="00FA3F16"/>
    <w:rsid w:val="00FC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line="259"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4EA"/>
    <w:pPr>
      <w:spacing w:line="240" w:lineRule="auto"/>
      <w:ind w:firstLine="0"/>
    </w:pPr>
    <w:rPr>
      <w:rFonts w:eastAsia="Times New Roman"/>
      <w:sz w:val="20"/>
      <w:szCs w:val="20"/>
      <w:lang w:eastAsia="ru-RU"/>
    </w:rPr>
  </w:style>
  <w:style w:type="paragraph" w:styleId="1">
    <w:name w:val="heading 1"/>
    <w:basedOn w:val="a"/>
    <w:next w:val="a"/>
    <w:link w:val="10"/>
    <w:uiPriority w:val="9"/>
    <w:qFormat/>
    <w:rsid w:val="00D20E39"/>
    <w:pPr>
      <w:keepNext/>
      <w:keepLines/>
      <w:outlineLvl w:val="0"/>
    </w:pPr>
    <w:rPr>
      <w:rFonts w:eastAsiaTheme="majorEastAsia" w:cstheme="majorBidi"/>
      <w:b/>
      <w:sz w:val="32"/>
      <w:szCs w:val="32"/>
    </w:rPr>
  </w:style>
  <w:style w:type="paragraph" w:styleId="2">
    <w:name w:val="heading 2"/>
    <w:basedOn w:val="a"/>
    <w:next w:val="a"/>
    <w:link w:val="20"/>
    <w:uiPriority w:val="9"/>
    <w:unhideWhenUsed/>
    <w:qFormat/>
    <w:rsid w:val="00D87731"/>
    <w:pPr>
      <w:keepNext/>
      <w:keepLines/>
      <w:spacing w:before="40"/>
      <w:outlineLvl w:val="1"/>
    </w:pPr>
    <w:rPr>
      <w:rFonts w:eastAsiaTheme="majorEastAsia" w:cstheme="majorBidi"/>
      <w:b/>
      <w:i/>
      <w:szCs w:val="26"/>
    </w:rPr>
  </w:style>
  <w:style w:type="paragraph" w:styleId="3">
    <w:name w:val="heading 3"/>
    <w:basedOn w:val="a"/>
    <w:next w:val="a"/>
    <w:link w:val="30"/>
    <w:uiPriority w:val="9"/>
    <w:unhideWhenUsed/>
    <w:qFormat/>
    <w:rsid w:val="00D20E39"/>
    <w:pPr>
      <w:keepNext/>
      <w:keepLines/>
      <w:spacing w:before="40"/>
      <w:outlineLvl w:val="2"/>
    </w:pPr>
    <w:rPr>
      <w:rFonts w:ascii="Arial" w:eastAsiaTheme="majorEastAsia" w:hAnsi="Arial" w:cstheme="majorBidi"/>
      <w:b/>
      <w:sz w:val="24"/>
      <w:szCs w:val="24"/>
    </w:rPr>
  </w:style>
  <w:style w:type="paragraph" w:styleId="4">
    <w:name w:val="heading 4"/>
    <w:basedOn w:val="a"/>
    <w:next w:val="a"/>
    <w:link w:val="40"/>
    <w:autoRedefine/>
    <w:uiPriority w:val="9"/>
    <w:unhideWhenUsed/>
    <w:qFormat/>
    <w:rsid w:val="00575558"/>
    <w:pPr>
      <w:keepNext/>
      <w:keepLines/>
      <w:spacing w:before="40"/>
      <w:outlineLvl w:val="3"/>
    </w:pPr>
    <w:rPr>
      <w:rFonts w:eastAsiaTheme="majorEastAsia" w:cstheme="majorBidi"/>
      <w:i/>
      <w:iCs/>
    </w:rPr>
  </w:style>
  <w:style w:type="paragraph" w:styleId="5">
    <w:name w:val="heading 5"/>
    <w:basedOn w:val="a"/>
    <w:next w:val="a"/>
    <w:link w:val="50"/>
    <w:uiPriority w:val="9"/>
    <w:semiHidden/>
    <w:unhideWhenUsed/>
    <w:qFormat/>
    <w:rsid w:val="0098492E"/>
    <w:pPr>
      <w:keepNext/>
      <w:keepLines/>
      <w:spacing w:before="4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0"/>
    <w:qFormat/>
    <w:rsid w:val="008844EA"/>
    <w:pPr>
      <w:keepNext/>
      <w:spacing w:line="288" w:lineRule="auto"/>
      <w:outlineLvl w:val="7"/>
    </w:pPr>
    <w:rPr>
      <w:b/>
      <w:cap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0E39"/>
    <w:rPr>
      <w:rFonts w:eastAsiaTheme="majorEastAsia" w:cstheme="majorBidi"/>
      <w:b/>
      <w:sz w:val="32"/>
      <w:szCs w:val="32"/>
    </w:rPr>
  </w:style>
  <w:style w:type="character" w:customStyle="1" w:styleId="20">
    <w:name w:val="Заголовок 2 Знак"/>
    <w:basedOn w:val="a0"/>
    <w:link w:val="2"/>
    <w:uiPriority w:val="9"/>
    <w:rsid w:val="00D87731"/>
    <w:rPr>
      <w:rFonts w:eastAsiaTheme="majorEastAsia" w:cstheme="majorBidi"/>
      <w:b/>
      <w:i/>
      <w:szCs w:val="26"/>
    </w:rPr>
  </w:style>
  <w:style w:type="character" w:customStyle="1" w:styleId="30">
    <w:name w:val="Заголовок 3 Знак"/>
    <w:basedOn w:val="a0"/>
    <w:link w:val="3"/>
    <w:uiPriority w:val="9"/>
    <w:rsid w:val="00D20E39"/>
    <w:rPr>
      <w:rFonts w:ascii="Arial" w:eastAsiaTheme="majorEastAsia" w:hAnsi="Arial" w:cstheme="majorBidi"/>
      <w:b/>
      <w:sz w:val="24"/>
      <w:szCs w:val="24"/>
    </w:rPr>
  </w:style>
  <w:style w:type="character" w:customStyle="1" w:styleId="40">
    <w:name w:val="Заголовок 4 Знак"/>
    <w:basedOn w:val="a0"/>
    <w:link w:val="4"/>
    <w:uiPriority w:val="9"/>
    <w:rsid w:val="00575558"/>
    <w:rPr>
      <w:rFonts w:eastAsiaTheme="majorEastAsia" w:cstheme="majorBidi"/>
      <w:i/>
      <w:iCs/>
    </w:rPr>
  </w:style>
  <w:style w:type="character" w:customStyle="1" w:styleId="80">
    <w:name w:val="Заголовок 8 Знак"/>
    <w:basedOn w:val="a0"/>
    <w:link w:val="8"/>
    <w:rsid w:val="008844EA"/>
    <w:rPr>
      <w:rFonts w:eastAsia="Times New Roman"/>
      <w:b/>
      <w:caps/>
      <w:szCs w:val="20"/>
      <w:lang w:eastAsia="ru-RU"/>
    </w:rPr>
  </w:style>
  <w:style w:type="paragraph" w:styleId="a3">
    <w:name w:val="Title"/>
    <w:basedOn w:val="a"/>
    <w:link w:val="a4"/>
    <w:qFormat/>
    <w:rsid w:val="008844EA"/>
    <w:pPr>
      <w:jc w:val="center"/>
    </w:pPr>
    <w:rPr>
      <w:b/>
      <w:sz w:val="32"/>
    </w:rPr>
  </w:style>
  <w:style w:type="character" w:customStyle="1" w:styleId="a4">
    <w:name w:val="Название Знак"/>
    <w:basedOn w:val="a0"/>
    <w:link w:val="a3"/>
    <w:rsid w:val="008844EA"/>
    <w:rPr>
      <w:rFonts w:eastAsia="Times New Roman"/>
      <w:b/>
      <w:sz w:val="32"/>
      <w:szCs w:val="20"/>
      <w:lang w:eastAsia="ru-RU"/>
    </w:rPr>
  </w:style>
  <w:style w:type="paragraph" w:styleId="a5">
    <w:name w:val="Subtitle"/>
    <w:basedOn w:val="a"/>
    <w:link w:val="a6"/>
    <w:qFormat/>
    <w:rsid w:val="008844EA"/>
    <w:pPr>
      <w:spacing w:line="288" w:lineRule="auto"/>
      <w:jc w:val="center"/>
    </w:pPr>
    <w:rPr>
      <w:b/>
      <w:sz w:val="28"/>
    </w:rPr>
  </w:style>
  <w:style w:type="character" w:customStyle="1" w:styleId="a6">
    <w:name w:val="Подзаголовок Знак"/>
    <w:basedOn w:val="a0"/>
    <w:link w:val="a5"/>
    <w:rsid w:val="008844EA"/>
    <w:rPr>
      <w:rFonts w:eastAsia="Times New Roman"/>
      <w:b/>
      <w:szCs w:val="20"/>
      <w:lang w:eastAsia="ru-RU"/>
    </w:rPr>
  </w:style>
  <w:style w:type="paragraph" w:styleId="a7">
    <w:name w:val="Body Text Indent"/>
    <w:basedOn w:val="a"/>
    <w:link w:val="a8"/>
    <w:rsid w:val="008844EA"/>
    <w:pPr>
      <w:ind w:left="4248"/>
    </w:pPr>
    <w:rPr>
      <w:sz w:val="24"/>
    </w:rPr>
  </w:style>
  <w:style w:type="character" w:customStyle="1" w:styleId="a8">
    <w:name w:val="Основной текст с отступом Знак"/>
    <w:basedOn w:val="a0"/>
    <w:link w:val="a7"/>
    <w:rsid w:val="008844EA"/>
    <w:rPr>
      <w:rFonts w:eastAsia="Times New Roman"/>
      <w:sz w:val="24"/>
      <w:szCs w:val="20"/>
      <w:lang w:eastAsia="ru-RU"/>
    </w:rPr>
  </w:style>
  <w:style w:type="paragraph" w:styleId="a9">
    <w:name w:val="Body Text"/>
    <w:basedOn w:val="a"/>
    <w:link w:val="aa"/>
    <w:rsid w:val="008844EA"/>
    <w:pPr>
      <w:spacing w:line="288" w:lineRule="auto"/>
    </w:pPr>
    <w:rPr>
      <w:sz w:val="28"/>
    </w:rPr>
  </w:style>
  <w:style w:type="character" w:customStyle="1" w:styleId="aa">
    <w:name w:val="Основной текст Знак"/>
    <w:basedOn w:val="a0"/>
    <w:link w:val="a9"/>
    <w:rsid w:val="008844EA"/>
    <w:rPr>
      <w:rFonts w:eastAsia="Times New Roman"/>
      <w:szCs w:val="20"/>
      <w:lang w:eastAsia="ru-RU"/>
    </w:rPr>
  </w:style>
  <w:style w:type="paragraph" w:styleId="31">
    <w:name w:val="Body Text 3"/>
    <w:basedOn w:val="a"/>
    <w:link w:val="32"/>
    <w:rsid w:val="008844EA"/>
    <w:rPr>
      <w:sz w:val="24"/>
    </w:rPr>
  </w:style>
  <w:style w:type="character" w:customStyle="1" w:styleId="32">
    <w:name w:val="Основной текст 3 Знак"/>
    <w:basedOn w:val="a0"/>
    <w:link w:val="31"/>
    <w:rsid w:val="008844EA"/>
    <w:rPr>
      <w:rFonts w:eastAsia="Times New Roman"/>
      <w:sz w:val="24"/>
      <w:szCs w:val="20"/>
      <w:lang w:eastAsia="ru-RU"/>
    </w:rPr>
  </w:style>
  <w:style w:type="paragraph" w:styleId="21">
    <w:name w:val="Body Text 2"/>
    <w:basedOn w:val="a"/>
    <w:link w:val="22"/>
    <w:uiPriority w:val="99"/>
    <w:semiHidden/>
    <w:unhideWhenUsed/>
    <w:rsid w:val="00EA6B96"/>
    <w:pPr>
      <w:spacing w:after="120" w:line="480" w:lineRule="auto"/>
    </w:pPr>
  </w:style>
  <w:style w:type="character" w:customStyle="1" w:styleId="22">
    <w:name w:val="Основной текст 2 Знак"/>
    <w:basedOn w:val="a0"/>
    <w:link w:val="21"/>
    <w:uiPriority w:val="99"/>
    <w:semiHidden/>
    <w:rsid w:val="00EA6B96"/>
    <w:rPr>
      <w:rFonts w:eastAsia="Times New Roman"/>
      <w:sz w:val="20"/>
      <w:szCs w:val="20"/>
      <w:lang w:eastAsia="ru-RU"/>
    </w:rPr>
  </w:style>
  <w:style w:type="paragraph" w:customStyle="1" w:styleId="11">
    <w:name w:val="Обычный1"/>
    <w:rsid w:val="00994B01"/>
    <w:pPr>
      <w:spacing w:line="240" w:lineRule="auto"/>
      <w:ind w:firstLine="0"/>
    </w:pPr>
    <w:rPr>
      <w:rFonts w:eastAsia="Times New Roman"/>
      <w:snapToGrid w:val="0"/>
      <w:sz w:val="20"/>
      <w:szCs w:val="20"/>
      <w:lang w:eastAsia="ru-RU"/>
    </w:rPr>
  </w:style>
  <w:style w:type="character" w:customStyle="1" w:styleId="50">
    <w:name w:val="Заголовок 5 Знак"/>
    <w:basedOn w:val="a0"/>
    <w:link w:val="5"/>
    <w:uiPriority w:val="9"/>
    <w:semiHidden/>
    <w:rsid w:val="0098492E"/>
    <w:rPr>
      <w:rFonts w:asciiTheme="majorHAnsi" w:eastAsiaTheme="majorEastAsia" w:hAnsiTheme="majorHAnsi" w:cstheme="majorBidi"/>
      <w:color w:val="2E74B5" w:themeColor="accent1" w:themeShade="BF"/>
      <w:sz w:val="20"/>
      <w:szCs w:val="20"/>
      <w:lang w:eastAsia="ru-RU"/>
    </w:rPr>
  </w:style>
  <w:style w:type="paragraph" w:styleId="ab">
    <w:name w:val="header"/>
    <w:basedOn w:val="a"/>
    <w:link w:val="ac"/>
    <w:uiPriority w:val="99"/>
    <w:unhideWhenUsed/>
    <w:rsid w:val="0011456C"/>
    <w:pPr>
      <w:tabs>
        <w:tab w:val="center" w:pos="4677"/>
        <w:tab w:val="right" w:pos="9355"/>
      </w:tabs>
    </w:pPr>
  </w:style>
  <w:style w:type="character" w:customStyle="1" w:styleId="ac">
    <w:name w:val="Верхний колонтитул Знак"/>
    <w:basedOn w:val="a0"/>
    <w:link w:val="ab"/>
    <w:uiPriority w:val="99"/>
    <w:rsid w:val="0011456C"/>
    <w:rPr>
      <w:rFonts w:eastAsia="Times New Roman"/>
      <w:sz w:val="20"/>
      <w:szCs w:val="20"/>
      <w:lang w:eastAsia="ru-RU"/>
    </w:rPr>
  </w:style>
  <w:style w:type="paragraph" w:styleId="ad">
    <w:name w:val="footer"/>
    <w:basedOn w:val="a"/>
    <w:link w:val="ae"/>
    <w:uiPriority w:val="99"/>
    <w:unhideWhenUsed/>
    <w:rsid w:val="0011456C"/>
    <w:pPr>
      <w:tabs>
        <w:tab w:val="center" w:pos="4677"/>
        <w:tab w:val="right" w:pos="9355"/>
      </w:tabs>
    </w:pPr>
  </w:style>
  <w:style w:type="character" w:customStyle="1" w:styleId="ae">
    <w:name w:val="Нижний колонтитул Знак"/>
    <w:basedOn w:val="a0"/>
    <w:link w:val="ad"/>
    <w:uiPriority w:val="99"/>
    <w:rsid w:val="0011456C"/>
    <w:rPr>
      <w:rFonts w:eastAsia="Times New Roman"/>
      <w:sz w:val="20"/>
      <w:szCs w:val="20"/>
      <w:lang w:eastAsia="ru-RU"/>
    </w:rPr>
  </w:style>
  <w:style w:type="paragraph" w:styleId="af">
    <w:name w:val="Balloon Text"/>
    <w:basedOn w:val="a"/>
    <w:link w:val="af0"/>
    <w:uiPriority w:val="99"/>
    <w:semiHidden/>
    <w:unhideWhenUsed/>
    <w:rsid w:val="006A0512"/>
    <w:rPr>
      <w:rFonts w:ascii="Segoe UI" w:hAnsi="Segoe UI" w:cs="Segoe UI"/>
      <w:sz w:val="18"/>
      <w:szCs w:val="18"/>
    </w:rPr>
  </w:style>
  <w:style w:type="character" w:customStyle="1" w:styleId="af0">
    <w:name w:val="Текст выноски Знак"/>
    <w:basedOn w:val="a0"/>
    <w:link w:val="af"/>
    <w:uiPriority w:val="99"/>
    <w:semiHidden/>
    <w:rsid w:val="006A0512"/>
    <w:rPr>
      <w:rFonts w:ascii="Segoe UI" w:eastAsia="Times New Roman" w:hAnsi="Segoe UI" w:cs="Segoe UI"/>
      <w:sz w:val="18"/>
      <w:szCs w:val="18"/>
      <w:lang w:eastAsia="ru-RU"/>
    </w:rPr>
  </w:style>
  <w:style w:type="character" w:styleId="af1">
    <w:name w:val="annotation reference"/>
    <w:basedOn w:val="a0"/>
    <w:uiPriority w:val="99"/>
    <w:semiHidden/>
    <w:unhideWhenUsed/>
    <w:rsid w:val="0047323B"/>
    <w:rPr>
      <w:sz w:val="16"/>
      <w:szCs w:val="16"/>
    </w:rPr>
  </w:style>
  <w:style w:type="paragraph" w:styleId="af2">
    <w:name w:val="annotation text"/>
    <w:basedOn w:val="a"/>
    <w:link w:val="af3"/>
    <w:uiPriority w:val="99"/>
    <w:semiHidden/>
    <w:unhideWhenUsed/>
    <w:rsid w:val="0047323B"/>
  </w:style>
  <w:style w:type="character" w:customStyle="1" w:styleId="af3">
    <w:name w:val="Текст примечания Знак"/>
    <w:basedOn w:val="a0"/>
    <w:link w:val="af2"/>
    <w:uiPriority w:val="99"/>
    <w:semiHidden/>
    <w:rsid w:val="0047323B"/>
    <w:rPr>
      <w:rFonts w:eastAsia="Times New Roman"/>
      <w:sz w:val="20"/>
      <w:szCs w:val="20"/>
      <w:lang w:eastAsia="ru-RU"/>
    </w:rPr>
  </w:style>
  <w:style w:type="paragraph" w:styleId="af4">
    <w:name w:val="annotation subject"/>
    <w:basedOn w:val="af2"/>
    <w:next w:val="af2"/>
    <w:link w:val="af5"/>
    <w:uiPriority w:val="99"/>
    <w:semiHidden/>
    <w:unhideWhenUsed/>
    <w:rsid w:val="0047323B"/>
    <w:rPr>
      <w:b/>
      <w:bCs/>
    </w:rPr>
  </w:style>
  <w:style w:type="character" w:customStyle="1" w:styleId="af5">
    <w:name w:val="Тема примечания Знак"/>
    <w:basedOn w:val="af3"/>
    <w:link w:val="af4"/>
    <w:uiPriority w:val="99"/>
    <w:semiHidden/>
    <w:rsid w:val="0047323B"/>
    <w:rPr>
      <w:rFonts w:eastAsia="Times New Roman"/>
      <w:b/>
      <w:bCs/>
      <w:sz w:val="20"/>
      <w:szCs w:val="20"/>
      <w:lang w:eastAsia="ru-RU"/>
    </w:rPr>
  </w:style>
  <w:style w:type="paragraph" w:styleId="af6">
    <w:name w:val="List Paragraph"/>
    <w:basedOn w:val="a"/>
    <w:uiPriority w:val="34"/>
    <w:qFormat/>
    <w:rsid w:val="007920E9"/>
    <w:pPr>
      <w:ind w:left="720"/>
      <w:contextualSpacing/>
    </w:pPr>
  </w:style>
  <w:style w:type="character" w:customStyle="1" w:styleId="apple-converted-space">
    <w:name w:val="apple-converted-space"/>
    <w:basedOn w:val="a0"/>
    <w:rsid w:val="00564F9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4766</Words>
  <Characters>27169</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Кузьменко</dc:creator>
  <cp:keywords/>
  <dc:description/>
  <cp:lastModifiedBy>User</cp:lastModifiedBy>
  <cp:revision>2</cp:revision>
  <cp:lastPrinted>2017-01-18T09:00:00Z</cp:lastPrinted>
  <dcterms:created xsi:type="dcterms:W3CDTF">2017-04-06T06:34:00Z</dcterms:created>
  <dcterms:modified xsi:type="dcterms:W3CDTF">2017-04-06T06:34:00Z</dcterms:modified>
</cp:coreProperties>
</file>